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eastAsiaTheme="minorEastAsia"/>
          <w:b/>
          <w:lang w:val="en-US" w:eastAsia="zh-CN"/>
        </w:rPr>
      </w:pPr>
      <w:r>
        <w:tab/>
      </w:r>
      <w:r>
        <w:tab/>
      </w:r>
      <w:r>
        <w:tab/>
      </w:r>
      <w:r>
        <w:tab/>
      </w:r>
      <w:r>
        <w:tab/>
      </w:r>
      <w:r>
        <w:tab/>
      </w:r>
      <w:r>
        <w:tab/>
      </w:r>
      <w:r>
        <w:tab/>
      </w:r>
      <w:r>
        <w:tab/>
      </w:r>
      <w:r>
        <w:tab/>
      </w:r>
      <w:r>
        <w:tab/>
      </w:r>
      <w:r>
        <w:tab/>
      </w:r>
      <w:r>
        <w:tab/>
      </w:r>
      <w:r>
        <w:tab/>
      </w:r>
      <w:r>
        <w:rPr>
          <w:rFonts w:hint="eastAsia"/>
          <w:lang w:val="en-US" w:eastAsia="zh-CN"/>
        </w:rPr>
        <w:t>天创恒达</w:t>
      </w:r>
    </w:p>
    <w:p/>
    <w:p/>
    <w:p/>
    <w:p>
      <w:pPr>
        <w:jc w:val="center"/>
        <w:rPr>
          <w:rFonts w:hint="default" w:eastAsiaTheme="minorEastAsia"/>
          <w:b/>
          <w:sz w:val="36"/>
          <w:szCs w:val="36"/>
          <w:lang w:val="en-US" w:eastAsia="zh-CN"/>
        </w:rPr>
      </w:pPr>
      <w:bookmarkStart w:id="0" w:name="OLE_LINK5"/>
      <w:r>
        <w:rPr>
          <w:rFonts w:hint="eastAsia"/>
          <w:b/>
          <w:sz w:val="36"/>
          <w:szCs w:val="36"/>
          <w:lang w:val="en-US" w:eastAsia="zh-CN"/>
        </w:rPr>
        <w:t>天创恒达  TCHD-Z1直播一体机 说明书</w:t>
      </w:r>
    </w:p>
    <w:bookmarkEnd w:id="0"/>
    <w:p/>
    <w:p/>
    <w:p/>
    <w:p>
      <w:r>
        <w:t>R</w:t>
      </w:r>
      <w:r>
        <w:rPr>
          <w:rFonts w:hint="eastAsia"/>
        </w:rPr>
        <w:t>ev</w:t>
      </w:r>
      <w:r>
        <w:t>:</w:t>
      </w:r>
      <w:r>
        <w:tab/>
      </w:r>
      <w:r>
        <w:t xml:space="preserve"> Technology White Paper </w:t>
      </w:r>
    </w:p>
    <w:p>
      <w:r>
        <w:t>Data: 2021-11-26</w:t>
      </w:r>
    </w:p>
    <w:p>
      <w:bookmarkStart w:id="1" w:name="OLE_LINK6"/>
      <w:bookmarkStart w:id="2" w:name="OLE_LINK7"/>
      <w:r>
        <w:t>Status</w:t>
      </w:r>
      <w:bookmarkEnd w:id="1"/>
      <w:r>
        <w:t>: Alpha</w:t>
      </w:r>
    </w:p>
    <w:bookmarkEnd w:id="2"/>
    <w:p>
      <w:pPr>
        <w:widowControl/>
        <w:jc w:val="left"/>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1162050</wp:posOffset>
            </wp:positionH>
            <wp:positionV relativeFrom="paragraph">
              <wp:posOffset>1369060</wp:posOffset>
            </wp:positionV>
            <wp:extent cx="2611120" cy="3916045"/>
            <wp:effectExtent l="0" t="0" r="0" b="8255"/>
            <wp:wrapNone/>
            <wp:docPr id="44" name="图片 44" descr="C:\Users\VIP\Desktop\fcd919bc9407362a567510d6be83b78.pngfcd919bc9407362a567510d6be83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VIP\Desktop\fcd919bc9407362a567510d6be83b78.pngfcd919bc9407362a567510d6be83b78"/>
                    <pic:cNvPicPr>
                      <a:picLocks noChangeAspect="1"/>
                    </pic:cNvPicPr>
                  </pic:nvPicPr>
                  <pic:blipFill>
                    <a:blip r:embed="rId4"/>
                    <a:srcRect/>
                    <a:stretch>
                      <a:fillRect/>
                    </a:stretch>
                  </pic:blipFill>
                  <pic:spPr>
                    <a:xfrm>
                      <a:off x="0" y="0"/>
                      <a:ext cx="2611120" cy="3916045"/>
                    </a:xfrm>
                    <a:prstGeom prst="rect">
                      <a:avLst/>
                    </a:prstGeom>
                  </pic:spPr>
                </pic:pic>
              </a:graphicData>
            </a:graphic>
          </wp:anchor>
        </w:drawing>
      </w:r>
      <w:r>
        <w:br w:type="page"/>
      </w:r>
    </w:p>
    <w:p>
      <w:pPr>
        <w:spacing w:before="156" w:beforeLines="50" w:after="156" w:afterLines="50"/>
        <w:ind w:firstLine="420" w:firstLineChars="200"/>
        <w:rPr>
          <w:rFonts w:hint="eastAsia" w:ascii="宋体" w:hAnsi="宋体"/>
          <w:color w:val="auto"/>
        </w:rPr>
      </w:pPr>
      <w:r>
        <w:rPr>
          <w:rFonts w:hint="eastAsia" w:ascii="宋体" w:hAnsi="宋体"/>
          <w:kern w:val="44"/>
          <w:szCs w:val="44"/>
        </w:rPr>
        <w:t>感谢您购买了这台xxxxx设备，为了有效、安全地使用本产品，请您在安装、调试本产品前仔细阅读本手册,并保留作为将来的参考。</w:t>
      </w:r>
    </w:p>
    <w:p>
      <w:pPr>
        <w:spacing w:after="156" w:afterLines="50"/>
        <w:ind w:firstLine="420" w:firstLineChars="200"/>
        <w:rPr>
          <w:rFonts w:hint="eastAsia" w:ascii="宋体" w:hAnsi="宋体"/>
        </w:rPr>
      </w:pPr>
      <w:r>
        <w:rPr>
          <w:rFonts w:ascii="宋体" w:hAnsi="宋体"/>
        </w:rPr>
        <w:t>本手册只作为用户操作指示，不作为维修服务用途。</w:t>
      </w:r>
      <w:r>
        <w:rPr>
          <w:rFonts w:hint="eastAsia" w:ascii="宋体" w:hAnsi="宋体"/>
        </w:rPr>
        <w:t>自发行日期起，此后</w:t>
      </w:r>
      <w:r>
        <w:rPr>
          <w:rFonts w:ascii="宋体" w:hAnsi="宋体"/>
        </w:rPr>
        <w:t>之功能或相关参数</w:t>
      </w:r>
      <w:r>
        <w:rPr>
          <w:rFonts w:hint="eastAsia" w:ascii="宋体" w:hAnsi="宋体"/>
        </w:rPr>
        <w:t>若</w:t>
      </w:r>
      <w:r>
        <w:rPr>
          <w:rFonts w:ascii="宋体" w:hAnsi="宋体"/>
        </w:rPr>
        <w:t>有变</w:t>
      </w:r>
      <w:r>
        <w:rPr>
          <w:rFonts w:hint="eastAsia" w:ascii="宋体" w:hAnsi="宋体"/>
        </w:rPr>
        <w:t>更</w:t>
      </w:r>
      <w:r>
        <w:rPr>
          <w:rFonts w:ascii="宋体" w:hAnsi="宋体"/>
        </w:rPr>
        <w:t>，将另作补充说明，详细情况可向</w:t>
      </w:r>
      <w:r>
        <w:rPr>
          <w:rFonts w:hint="eastAsia" w:ascii="宋体" w:hAnsi="宋体"/>
        </w:rPr>
        <w:t>设备厂商</w:t>
      </w:r>
      <w:r>
        <w:rPr>
          <w:rFonts w:ascii="宋体" w:hAnsi="宋体"/>
        </w:rPr>
        <w:t>查询。</w:t>
      </w:r>
    </w:p>
    <w:p>
      <w:pPr>
        <w:spacing w:after="156" w:afterLines="50"/>
        <w:ind w:firstLine="420" w:firstLineChars="200"/>
        <w:rPr>
          <w:rFonts w:ascii="宋体" w:hAnsi="宋体"/>
        </w:rPr>
      </w:pPr>
      <w:r>
        <w:rPr>
          <w:rFonts w:ascii="宋体" w:hAnsi="宋体"/>
        </w:rPr>
        <w:t>本手册为</w:t>
      </w:r>
      <w:r>
        <w:rPr>
          <w:rFonts w:hint="eastAsia" w:ascii="宋体" w:hAnsi="宋体"/>
        </w:rPr>
        <w:t>生产商</w:t>
      </w:r>
      <w:r>
        <w:rPr>
          <w:rStyle w:val="15"/>
          <w:rFonts w:ascii="宋体" w:hAnsi="宋体"/>
          <w:color w:val="auto"/>
        </w:rPr>
        <w:t>版权所有，未经许可，任何单位或个人不得将本手册之部分或其全部内容作为商业用途。</w:t>
      </w:r>
    </w:p>
    <w:p>
      <w:pPr>
        <w:rPr>
          <w:rFonts w:hint="eastAsia"/>
          <w:lang w:val="en-US" w:eastAsia="zh-CN"/>
        </w:rPr>
      </w:pPr>
      <w:r>
        <w:rPr>
          <w:rFonts w:hint="eastAsia"/>
          <w:lang w:val="en-US" w:eastAsia="zh-CN"/>
        </w:rPr>
        <w:t>咨询热线：400-800-1650</w:t>
      </w:r>
    </w:p>
    <w:p>
      <w:pPr>
        <w:rPr>
          <w:rFonts w:hint="default"/>
          <w:lang w:val="en-US" w:eastAsia="zh-CN"/>
        </w:rPr>
      </w:pPr>
      <w:r>
        <w:rPr>
          <w:rFonts w:hint="eastAsia"/>
          <w:lang w:val="en-US" w:eastAsia="zh-CN"/>
        </w:rPr>
        <w:t>技术售后：400-800-1605</w:t>
      </w:r>
    </w:p>
    <w:p>
      <w:pPr>
        <w:rPr>
          <w:rFonts w:hint="default" w:eastAsiaTheme="minorEastAsia"/>
          <w:lang w:val="en-US" w:eastAsia="zh-CN"/>
        </w:rPr>
      </w:pPr>
      <w:r>
        <w:rPr>
          <w:rFonts w:hint="eastAsia"/>
          <w:lang w:val="en-US" w:eastAsia="zh-CN"/>
        </w:rPr>
        <w:t>公司网站：www.tchdvideo.com</w:t>
      </w:r>
    </w:p>
    <w:p/>
    <w:p/>
    <w:p/>
    <w:p/>
    <w:p/>
    <w:p/>
    <w:p/>
    <w:p/>
    <w:p/>
    <w:p/>
    <w:p/>
    <w:p/>
    <w:p/>
    <w:p/>
    <w:p/>
    <w:p/>
    <w:p/>
    <w:p/>
    <w:p/>
    <w:p/>
    <w:p/>
    <w:p/>
    <w:p/>
    <w:p/>
    <w:p/>
    <w:p/>
    <w:p/>
    <w:p/>
    <w:p/>
    <w:p/>
    <w:p>
      <w:pPr>
        <w:widowControl/>
        <w:jc w:val="center"/>
        <w:rPr>
          <w:b/>
        </w:rPr>
      </w:pPr>
      <w:r>
        <w:rPr>
          <w:rFonts w:hint="eastAsia"/>
          <w:b/>
          <w:lang w:val="en-US" w:eastAsia="zh-CN"/>
        </w:rPr>
        <w:t>天创恒达数字视频技术开发（北京）有限公司</w:t>
      </w:r>
      <w:r>
        <w:rPr>
          <w:b/>
        </w:rPr>
        <w:br w:type="page"/>
      </w:r>
    </w:p>
    <w:p>
      <w:pPr>
        <w:rPr>
          <w:b/>
          <w:sz w:val="32"/>
          <w:szCs w:val="32"/>
        </w:rPr>
      </w:pPr>
      <w:r>
        <w:rPr>
          <w:b/>
          <w:sz w:val="32"/>
          <w:szCs w:val="32"/>
        </w:rPr>
        <w:t>About the Document</w:t>
      </w:r>
    </w:p>
    <w:p>
      <w:pPr>
        <w:rPr>
          <w:b/>
        </w:rPr>
      </w:pPr>
    </w:p>
    <w:p>
      <w:pPr>
        <w:rPr>
          <w:b/>
          <w:sz w:val="30"/>
          <w:szCs w:val="30"/>
        </w:rPr>
      </w:pPr>
      <w:r>
        <w:rPr>
          <w:b/>
          <w:sz w:val="30"/>
          <w:szCs w:val="30"/>
        </w:rPr>
        <w:t>History</w:t>
      </w:r>
    </w:p>
    <w:tbl>
      <w:tblPr>
        <w:tblStyle w:val="17"/>
        <w:tblW w:w="0" w:type="auto"/>
        <w:tblInd w:w="0" w:type="dxa"/>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none" w:color="auto" w:sz="0" w:space="0"/>
        </w:tblBorders>
        <w:tblLayout w:type="autofit"/>
        <w:tblCellMar>
          <w:top w:w="0" w:type="dxa"/>
          <w:left w:w="108" w:type="dxa"/>
          <w:bottom w:w="0" w:type="dxa"/>
          <w:right w:w="108" w:type="dxa"/>
        </w:tblCellMar>
      </w:tblPr>
      <w:tblGrid>
        <w:gridCol w:w="2074"/>
        <w:gridCol w:w="2074"/>
        <w:gridCol w:w="2074"/>
        <w:gridCol w:w="2074"/>
      </w:tblGrid>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none" w:color="auto" w:sz="0" w:space="0"/>
          </w:tblBorders>
          <w:tblCellMar>
            <w:top w:w="0" w:type="dxa"/>
            <w:left w:w="108" w:type="dxa"/>
            <w:bottom w:w="0" w:type="dxa"/>
            <w:right w:w="108" w:type="dxa"/>
          </w:tblCellMar>
        </w:tblPrEx>
        <w:tc>
          <w:tcPr>
            <w:tcW w:w="2074" w:type="dxa"/>
            <w:tcBorders>
              <w:top w:val="single" w:color="A5A5A5" w:themeColor="accent3" w:sz="4" w:space="0"/>
              <w:left w:val="single" w:color="A5A5A5" w:themeColor="accent3" w:sz="4" w:space="0"/>
              <w:bottom w:val="single" w:color="A5A5A5" w:themeColor="accent3" w:sz="4" w:space="0"/>
              <w:insideH w:val="single" w:sz="4" w:space="0"/>
            </w:tcBorders>
            <w:shd w:val="clear" w:color="auto" w:fill="A5A5A5" w:themeFill="accent3"/>
          </w:tcPr>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R</w:t>
            </w:r>
            <w:r>
              <w:rPr>
                <w:b/>
                <w:bCs/>
                <w:color w:val="FFFFFF" w:themeColor="background1"/>
                <w14:textFill>
                  <w14:solidFill>
                    <w14:schemeClr w14:val="bg1"/>
                  </w14:solidFill>
                </w14:textFill>
              </w:rPr>
              <w:t>evision</w:t>
            </w:r>
          </w:p>
        </w:tc>
        <w:tc>
          <w:tcPr>
            <w:tcW w:w="2074" w:type="dxa"/>
            <w:tcBorders>
              <w:top w:val="single" w:color="A5A5A5" w:themeColor="accent3" w:sz="4" w:space="0"/>
              <w:bottom w:val="single" w:color="A5A5A5" w:themeColor="accent3" w:sz="4" w:space="0"/>
              <w:insideH w:val="single" w:sz="4" w:space="0"/>
            </w:tcBorders>
            <w:shd w:val="clear" w:color="auto" w:fill="A5A5A5" w:themeFill="accent3"/>
          </w:tcPr>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D</w:t>
            </w:r>
            <w:r>
              <w:rPr>
                <w:b/>
                <w:bCs/>
                <w:color w:val="FFFFFF" w:themeColor="background1"/>
                <w14:textFill>
                  <w14:solidFill>
                    <w14:schemeClr w14:val="bg1"/>
                  </w14:solidFill>
                </w14:textFill>
              </w:rPr>
              <w:t>ata</w:t>
            </w:r>
          </w:p>
        </w:tc>
        <w:tc>
          <w:tcPr>
            <w:tcW w:w="2074" w:type="dxa"/>
            <w:tcBorders>
              <w:top w:val="single" w:color="A5A5A5" w:themeColor="accent3" w:sz="4" w:space="0"/>
              <w:bottom w:val="single" w:color="A5A5A5" w:themeColor="accent3" w:sz="4" w:space="0"/>
              <w:insideH w:val="single" w:sz="4" w:space="0"/>
            </w:tcBorders>
            <w:shd w:val="clear" w:color="auto" w:fill="A5A5A5" w:themeFill="accent3"/>
          </w:tcPr>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A</w:t>
            </w:r>
            <w:r>
              <w:rPr>
                <w:b/>
                <w:bCs/>
                <w:color w:val="FFFFFF" w:themeColor="background1"/>
                <w14:textFill>
                  <w14:solidFill>
                    <w14:schemeClr w14:val="bg1"/>
                  </w14:solidFill>
                </w14:textFill>
              </w:rPr>
              <w:t>uthor</w:t>
            </w:r>
          </w:p>
        </w:tc>
        <w:tc>
          <w:tcPr>
            <w:tcW w:w="2074" w:type="dxa"/>
            <w:tcBorders>
              <w:top w:val="single" w:color="A5A5A5" w:themeColor="accent3" w:sz="4" w:space="0"/>
              <w:bottom w:val="single" w:color="A5A5A5" w:themeColor="accent3" w:sz="4" w:space="0"/>
              <w:right w:val="single" w:color="A5A5A5" w:themeColor="accent3" w:sz="4" w:space="0"/>
              <w:insideH w:val="single" w:sz="4" w:space="0"/>
            </w:tcBorders>
            <w:shd w:val="clear" w:color="auto" w:fill="A5A5A5" w:themeFill="accent3"/>
          </w:tcPr>
          <w:p>
            <w:pP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D</w:t>
            </w:r>
            <w:r>
              <w:rPr>
                <w:b/>
                <w:bCs/>
                <w:color w:val="FFFFFF" w:themeColor="background1"/>
                <w14:textFill>
                  <w14:solidFill>
                    <w14:schemeClr w14:val="bg1"/>
                  </w14:solidFill>
                </w14:textFill>
              </w:rPr>
              <w:t>escription</w:t>
            </w:r>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none" w:color="auto" w:sz="0" w:space="0"/>
          </w:tblBorders>
          <w:tblCellMar>
            <w:top w:w="0" w:type="dxa"/>
            <w:left w:w="108" w:type="dxa"/>
            <w:bottom w:w="0" w:type="dxa"/>
            <w:right w:w="108" w:type="dxa"/>
          </w:tblCellMar>
        </w:tblPrEx>
        <w:tc>
          <w:tcPr>
            <w:tcW w:w="2074" w:type="dxa"/>
            <w:shd w:val="clear" w:color="auto" w:fill="ECECEC" w:themeFill="accent3" w:themeFillTint="33"/>
          </w:tcPr>
          <w:p>
            <w:pPr>
              <w:rPr>
                <w:b w:val="0"/>
                <w:bCs/>
              </w:rPr>
            </w:pPr>
            <w:r>
              <w:rPr>
                <w:rFonts w:hint="eastAsia"/>
                <w:b w:val="0"/>
                <w:bCs/>
              </w:rPr>
              <w:t>1</w:t>
            </w:r>
            <w:r>
              <w:rPr>
                <w:b w:val="0"/>
                <w:bCs/>
              </w:rPr>
              <w:t>.0</w:t>
            </w:r>
          </w:p>
        </w:tc>
        <w:tc>
          <w:tcPr>
            <w:tcW w:w="2074" w:type="dxa"/>
            <w:shd w:val="clear" w:color="auto" w:fill="ECECEC" w:themeFill="accent3" w:themeFillTint="33"/>
          </w:tcPr>
          <w:p>
            <w:r>
              <w:rPr>
                <w:rFonts w:hint="eastAsia"/>
              </w:rPr>
              <w:t>2</w:t>
            </w:r>
            <w:r>
              <w:t>021-08-24</w:t>
            </w:r>
          </w:p>
        </w:tc>
        <w:tc>
          <w:tcPr>
            <w:tcW w:w="2074" w:type="dxa"/>
            <w:shd w:val="clear" w:color="auto" w:fill="ECECEC" w:themeFill="accent3" w:themeFillTint="33"/>
          </w:tcPr>
          <w:p>
            <w:r>
              <w:t>E</w:t>
            </w:r>
            <w:r>
              <w:rPr>
                <w:rFonts w:hint="eastAsia"/>
              </w:rPr>
              <w:t>dward</w:t>
            </w:r>
          </w:p>
        </w:tc>
        <w:tc>
          <w:tcPr>
            <w:tcW w:w="2074" w:type="dxa"/>
            <w:shd w:val="clear" w:color="auto" w:fill="ECECEC" w:themeFill="accent3" w:themeFillTint="33"/>
          </w:tcPr>
          <w:p>
            <w:bookmarkStart w:id="3" w:name="OLE_LINK8"/>
            <w:r>
              <w:rPr>
                <w:rFonts w:hint="eastAsia"/>
              </w:rPr>
              <w:t>I</w:t>
            </w:r>
            <w:r>
              <w:t>nitial</w:t>
            </w:r>
            <w:bookmarkEnd w:id="3"/>
          </w:p>
        </w:tc>
      </w:tr>
      <w:tr>
        <w:tblPrEx>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none" w:color="auto" w:sz="0" w:space="0"/>
          </w:tblBorders>
          <w:tblCellMar>
            <w:top w:w="0" w:type="dxa"/>
            <w:left w:w="108" w:type="dxa"/>
            <w:bottom w:w="0" w:type="dxa"/>
            <w:right w:w="108" w:type="dxa"/>
          </w:tblCellMar>
        </w:tblPrEx>
        <w:tc>
          <w:tcPr>
            <w:tcW w:w="2074" w:type="dxa"/>
          </w:tcPr>
          <w:p>
            <w:pPr>
              <w:rPr>
                <w:b/>
                <w:bCs/>
              </w:rPr>
            </w:pPr>
            <w:r>
              <w:rPr>
                <w:rFonts w:hint="eastAsia"/>
                <w:b/>
                <w:bCs/>
              </w:rPr>
              <w:t>1</w:t>
            </w:r>
            <w:r>
              <w:rPr>
                <w:b/>
                <w:bCs/>
              </w:rPr>
              <w:t>.1</w:t>
            </w:r>
          </w:p>
        </w:tc>
        <w:tc>
          <w:tcPr>
            <w:tcW w:w="2074" w:type="dxa"/>
          </w:tcPr>
          <w:p>
            <w:r>
              <w:rPr>
                <w:rFonts w:hint="eastAsia"/>
              </w:rPr>
              <w:t>2</w:t>
            </w:r>
            <w:r>
              <w:t>021</w:t>
            </w:r>
            <w:r>
              <w:rPr>
                <w:rFonts w:hint="eastAsia"/>
              </w:rPr>
              <w:t>-</w:t>
            </w:r>
            <w:r>
              <w:t>11</w:t>
            </w:r>
            <w:r>
              <w:rPr>
                <w:rFonts w:hint="eastAsia"/>
              </w:rPr>
              <w:t>-</w:t>
            </w:r>
            <w:r>
              <w:t>26</w:t>
            </w:r>
          </w:p>
        </w:tc>
        <w:tc>
          <w:tcPr>
            <w:tcW w:w="2074" w:type="dxa"/>
          </w:tcPr>
          <w:p>
            <w:r>
              <w:rPr>
                <w:rFonts w:hint="eastAsia"/>
              </w:rPr>
              <w:t>Edward</w:t>
            </w:r>
          </w:p>
        </w:tc>
        <w:tc>
          <w:tcPr>
            <w:tcW w:w="2074" w:type="dxa"/>
          </w:tcPr>
          <w:p>
            <w:r>
              <w:t>Update</w:t>
            </w:r>
          </w:p>
        </w:tc>
      </w:tr>
    </w:tbl>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widowControl/>
        <w:jc w:val="left"/>
        <w:rPr>
          <w:b/>
        </w:rPr>
      </w:pPr>
      <w:r>
        <w:rPr>
          <w:b/>
        </w:rPr>
        <w:br w:type="page"/>
      </w:r>
    </w:p>
    <w:sdt>
      <w:sdtPr>
        <w:rPr>
          <w:rFonts w:asciiTheme="minorHAnsi" w:hAnsiTheme="minorHAnsi" w:eastAsiaTheme="minorEastAsia" w:cstheme="minorBidi"/>
          <w:color w:val="auto"/>
          <w:kern w:val="2"/>
          <w:sz w:val="21"/>
          <w:szCs w:val="22"/>
          <w:lang w:val="zh-CN"/>
        </w:rPr>
        <w:id w:val="459846844"/>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1"/>
          </w:pPr>
          <w:r>
            <w:rPr>
              <w:rFonts w:hint="eastAsia"/>
            </w:rPr>
            <w:t>目录</w:t>
          </w:r>
        </w:p>
        <w:p>
          <w:pPr>
            <w:pStyle w:val="8"/>
            <w:tabs>
              <w:tab w:val="right" w:leader="dot" w:pos="8312"/>
            </w:tabs>
          </w:pPr>
          <w:r>
            <w:fldChar w:fldCharType="begin"/>
          </w:r>
          <w:r>
            <w:instrText xml:space="preserve"> TOC \o "1-3" \h \z \u </w:instrText>
          </w:r>
          <w:r>
            <w:fldChar w:fldCharType="separate"/>
          </w:r>
          <w:r>
            <w:fldChar w:fldCharType="begin"/>
          </w:r>
          <w:r>
            <w:instrText xml:space="preserve"> HYPERLINK \l _Toc13424 </w:instrText>
          </w:r>
          <w:r>
            <w:fldChar w:fldCharType="separate"/>
          </w:r>
          <w:r>
            <w:rPr>
              <w:rFonts w:hint="eastAsia"/>
            </w:rPr>
            <w:t>一、直播机</w:t>
          </w:r>
          <w:r>
            <w:rPr>
              <w:rFonts w:hint="eastAsia"/>
              <w:lang w:val="en-US" w:eastAsia="zh-CN"/>
            </w:rPr>
            <w:t>介绍</w:t>
          </w:r>
          <w:r>
            <w:tab/>
          </w:r>
          <w:r>
            <w:fldChar w:fldCharType="begin"/>
          </w:r>
          <w:r>
            <w:instrText xml:space="preserve"> PAGEREF _Toc13424 \h </w:instrText>
          </w:r>
          <w:r>
            <w:fldChar w:fldCharType="separate"/>
          </w:r>
          <w:r>
            <w:t>5</w:t>
          </w:r>
          <w:r>
            <w:fldChar w:fldCharType="end"/>
          </w:r>
          <w:r>
            <w:fldChar w:fldCharType="end"/>
          </w:r>
        </w:p>
        <w:p>
          <w:pPr>
            <w:pStyle w:val="9"/>
            <w:tabs>
              <w:tab w:val="right" w:leader="dot" w:pos="8312"/>
            </w:tabs>
          </w:pPr>
          <w:r>
            <w:rPr>
              <w:bCs/>
              <w:lang w:val="zh-CN"/>
            </w:rPr>
            <w:fldChar w:fldCharType="begin"/>
          </w:r>
          <w:r>
            <w:rPr>
              <w:bCs/>
              <w:lang w:val="zh-CN"/>
            </w:rPr>
            <w:instrText xml:space="preserve"> HYPERLINK \l _Toc27189 </w:instrText>
          </w:r>
          <w:r>
            <w:rPr>
              <w:bCs/>
              <w:lang w:val="zh-CN"/>
            </w:rPr>
            <w:fldChar w:fldCharType="separate"/>
          </w:r>
          <w:r>
            <w:t xml:space="preserve">1 </w:t>
          </w:r>
          <w:r>
            <w:rPr>
              <w:rFonts w:hint="eastAsia"/>
              <w:lang w:eastAsia="zh-CN"/>
            </w:rPr>
            <w:t>、</w:t>
          </w:r>
          <w:r>
            <w:rPr>
              <w:rFonts w:hint="eastAsia"/>
            </w:rPr>
            <w:t>综述</w:t>
          </w:r>
          <w:r>
            <w:tab/>
          </w:r>
          <w:r>
            <w:fldChar w:fldCharType="begin"/>
          </w:r>
          <w:r>
            <w:instrText xml:space="preserve"> PAGEREF _Toc27189 \h </w:instrText>
          </w:r>
          <w:r>
            <w:fldChar w:fldCharType="separate"/>
          </w:r>
          <w:r>
            <w:t>5</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_Toc5517 </w:instrText>
          </w:r>
          <w:r>
            <w:rPr>
              <w:bCs/>
              <w:lang w:val="zh-CN"/>
            </w:rPr>
            <w:fldChar w:fldCharType="separate"/>
          </w:r>
          <w:r>
            <w:rPr>
              <w:rFonts w:hint="eastAsia"/>
              <w:lang w:val="en-US" w:eastAsia="zh-CN"/>
            </w:rPr>
            <w:t>2、</w:t>
          </w:r>
          <w:r>
            <w:t xml:space="preserve"> </w:t>
          </w:r>
          <w:r>
            <w:rPr>
              <w:rFonts w:hint="eastAsia"/>
            </w:rPr>
            <w:t>基本参数配置表</w:t>
          </w:r>
          <w:r>
            <w:tab/>
          </w:r>
          <w:r>
            <w:fldChar w:fldCharType="begin"/>
          </w:r>
          <w:r>
            <w:instrText xml:space="preserve"> PAGEREF _Toc5517 \h </w:instrText>
          </w:r>
          <w:r>
            <w:fldChar w:fldCharType="separate"/>
          </w:r>
          <w:r>
            <w:t>5</w:t>
          </w:r>
          <w:r>
            <w:fldChar w:fldCharType="end"/>
          </w:r>
          <w:r>
            <w:rPr>
              <w:bCs/>
              <w:lang w:val="zh-CN"/>
            </w:rPr>
            <w:fldChar w:fldCharType="end"/>
          </w:r>
        </w:p>
        <w:p>
          <w:pPr>
            <w:pStyle w:val="8"/>
            <w:tabs>
              <w:tab w:val="right" w:leader="dot" w:pos="8312"/>
            </w:tabs>
          </w:pPr>
          <w:r>
            <w:rPr>
              <w:bCs/>
              <w:lang w:val="zh-CN"/>
            </w:rPr>
            <w:fldChar w:fldCharType="begin"/>
          </w:r>
          <w:r>
            <w:rPr>
              <w:bCs/>
              <w:lang w:val="zh-CN"/>
            </w:rPr>
            <w:instrText xml:space="preserve"> HYPERLINK \l _Toc10493 </w:instrText>
          </w:r>
          <w:r>
            <w:rPr>
              <w:bCs/>
              <w:lang w:val="zh-CN"/>
            </w:rPr>
            <w:fldChar w:fldCharType="separate"/>
          </w:r>
          <w:r>
            <w:rPr>
              <w:rFonts w:hint="eastAsia"/>
            </w:rPr>
            <w:t>二、设备端使用</w:t>
          </w:r>
          <w:r>
            <w:tab/>
          </w:r>
          <w:r>
            <w:fldChar w:fldCharType="begin"/>
          </w:r>
          <w:r>
            <w:instrText xml:space="preserve"> PAGEREF _Toc10493 \h </w:instrText>
          </w:r>
          <w:r>
            <w:fldChar w:fldCharType="separate"/>
          </w:r>
          <w:r>
            <w:t>7</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_Toc31733 </w:instrText>
          </w:r>
          <w:r>
            <w:rPr>
              <w:bCs/>
              <w:lang w:val="zh-CN"/>
            </w:rPr>
            <w:fldChar w:fldCharType="separate"/>
          </w:r>
          <w:r>
            <w:t xml:space="preserve">2.1 </w:t>
          </w:r>
          <w:r>
            <w:rPr>
              <w:rFonts w:hint="eastAsia"/>
            </w:rPr>
            <w:t>直播账号登录与修改密码</w:t>
          </w:r>
          <w:r>
            <w:tab/>
          </w:r>
          <w:r>
            <w:fldChar w:fldCharType="begin"/>
          </w:r>
          <w:r>
            <w:instrText xml:space="preserve"> PAGEREF _Toc31733 \h </w:instrText>
          </w:r>
          <w:r>
            <w:fldChar w:fldCharType="separate"/>
          </w:r>
          <w:r>
            <w:t>7</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_Toc12835 </w:instrText>
          </w:r>
          <w:r>
            <w:rPr>
              <w:bCs/>
              <w:lang w:val="zh-CN"/>
            </w:rPr>
            <w:fldChar w:fldCharType="separate"/>
          </w:r>
          <w:r>
            <w:rPr>
              <w:rFonts w:ascii="Times New Roman" w:hAnsi="Times New Roman" w:eastAsia="黑体" w:cs="Times New Roman"/>
              <w:szCs w:val="30"/>
            </w:rPr>
            <w:t>2.</w:t>
          </w:r>
          <w:r>
            <w:rPr>
              <w:rFonts w:hint="eastAsia" w:ascii="Times New Roman" w:hAnsi="Times New Roman" w:eastAsia="黑体" w:cs="Times New Roman"/>
              <w:szCs w:val="30"/>
            </w:rPr>
            <w:t>2</w:t>
          </w:r>
          <w:r>
            <w:rPr>
              <w:rFonts w:ascii="Times New Roman" w:hAnsi="Times New Roman" w:eastAsia="黑体" w:cs="Times New Roman"/>
              <w:szCs w:val="30"/>
            </w:rPr>
            <w:t xml:space="preserve"> </w:t>
          </w:r>
          <w:r>
            <w:rPr>
              <w:rFonts w:hint="eastAsia" w:ascii="Times New Roman" w:hAnsi="Times New Roman" w:eastAsia="黑体" w:cs="Times New Roman"/>
              <w:szCs w:val="30"/>
            </w:rPr>
            <w:t>绿幕抠图</w:t>
          </w:r>
          <w:r>
            <w:tab/>
          </w:r>
          <w:r>
            <w:fldChar w:fldCharType="begin"/>
          </w:r>
          <w:r>
            <w:instrText xml:space="preserve"> PAGEREF _Toc12835 \h </w:instrText>
          </w:r>
          <w:r>
            <w:fldChar w:fldCharType="separate"/>
          </w:r>
          <w:r>
            <w:t>8</w:t>
          </w:r>
          <w:r>
            <w:fldChar w:fldCharType="end"/>
          </w:r>
          <w:r>
            <w:rPr>
              <w:bCs/>
              <w:lang w:val="zh-CN"/>
            </w:rPr>
            <w:fldChar w:fldCharType="end"/>
          </w:r>
        </w:p>
        <w:p>
          <w:pPr>
            <w:pStyle w:val="5"/>
            <w:tabs>
              <w:tab w:val="right" w:leader="dot" w:pos="8312"/>
            </w:tabs>
          </w:pPr>
          <w:r>
            <w:rPr>
              <w:bCs/>
              <w:lang w:val="zh-CN"/>
            </w:rPr>
            <w:fldChar w:fldCharType="begin"/>
          </w:r>
          <w:r>
            <w:rPr>
              <w:bCs/>
              <w:lang w:val="zh-CN"/>
            </w:rPr>
            <w:instrText xml:space="preserve"> HYPERLINK \l _Toc15754 </w:instrText>
          </w:r>
          <w:r>
            <w:rPr>
              <w:bCs/>
              <w:lang w:val="zh-CN"/>
            </w:rPr>
            <w:fldChar w:fldCharType="separate"/>
          </w:r>
          <w:r>
            <w:rPr>
              <w:rFonts w:ascii="黑体" w:hAnsi="黑体" w:eastAsia="黑体" w:cs="Times New Roman"/>
              <w:szCs w:val="28"/>
            </w:rPr>
            <w:t>2.</w:t>
          </w:r>
          <w:r>
            <w:rPr>
              <w:rFonts w:hint="eastAsia" w:ascii="黑体" w:hAnsi="黑体" w:eastAsia="黑体" w:cs="Times New Roman"/>
              <w:szCs w:val="28"/>
            </w:rPr>
            <w:t>2.</w:t>
          </w:r>
          <w:r>
            <w:rPr>
              <w:rFonts w:ascii="黑体" w:hAnsi="黑体" w:eastAsia="黑体" w:cs="Times New Roman"/>
              <w:szCs w:val="28"/>
            </w:rPr>
            <w:t xml:space="preserve">1 </w:t>
          </w:r>
          <w:r>
            <w:rPr>
              <w:rFonts w:hint="eastAsia" w:ascii="黑体" w:hAnsi="黑体" w:eastAsia="黑体" w:cs="Times New Roman"/>
              <w:szCs w:val="28"/>
            </w:rPr>
            <w:t>绿幕抠图的使用</w:t>
          </w:r>
          <w:r>
            <w:rPr>
              <w:rFonts w:ascii="Helvetica" w:hAnsi="Helvetica" w:eastAsia="宋体" w:cs="宋体"/>
              <w:kern w:val="0"/>
              <w:szCs w:val="20"/>
            </w:rPr>
            <w:t> </w:t>
          </w:r>
          <w:r>
            <w:tab/>
          </w:r>
          <w:r>
            <w:fldChar w:fldCharType="begin"/>
          </w:r>
          <w:r>
            <w:instrText xml:space="preserve"> PAGEREF _Toc15754 \h </w:instrText>
          </w:r>
          <w:r>
            <w:fldChar w:fldCharType="separate"/>
          </w:r>
          <w:r>
            <w:t>8</w:t>
          </w:r>
          <w:r>
            <w:fldChar w:fldCharType="end"/>
          </w:r>
          <w:r>
            <w:rPr>
              <w:bCs/>
              <w:lang w:val="zh-CN"/>
            </w:rPr>
            <w:fldChar w:fldCharType="end"/>
          </w:r>
        </w:p>
        <w:p>
          <w:pPr>
            <w:pStyle w:val="5"/>
            <w:tabs>
              <w:tab w:val="right" w:leader="dot" w:pos="8312"/>
            </w:tabs>
          </w:pPr>
          <w:r>
            <w:rPr>
              <w:bCs/>
              <w:lang w:val="zh-CN"/>
            </w:rPr>
            <w:fldChar w:fldCharType="begin"/>
          </w:r>
          <w:r>
            <w:rPr>
              <w:bCs/>
              <w:lang w:val="zh-CN"/>
            </w:rPr>
            <w:instrText xml:space="preserve"> HYPERLINK \l _Toc8176 </w:instrText>
          </w:r>
          <w:r>
            <w:rPr>
              <w:bCs/>
              <w:lang w:val="zh-CN"/>
            </w:rPr>
            <w:fldChar w:fldCharType="separate"/>
          </w:r>
          <w:r>
            <w:rPr>
              <w:rFonts w:ascii="黑体" w:hAnsi="黑体" w:eastAsia="黑体" w:cs="Times New Roman"/>
              <w:szCs w:val="28"/>
            </w:rPr>
            <w:t>2.</w:t>
          </w:r>
          <w:r>
            <w:rPr>
              <w:rFonts w:hint="eastAsia" w:ascii="黑体" w:hAnsi="黑体" w:eastAsia="黑体" w:cs="Times New Roman"/>
              <w:szCs w:val="28"/>
            </w:rPr>
            <w:t>2</w:t>
          </w:r>
          <w:r>
            <w:rPr>
              <w:rFonts w:ascii="黑体" w:hAnsi="黑体" w:eastAsia="黑体" w:cs="Times New Roman"/>
              <w:szCs w:val="28"/>
            </w:rPr>
            <w:t xml:space="preserve">.2 </w:t>
          </w:r>
          <w:r>
            <w:rPr>
              <w:rFonts w:hint="eastAsia" w:ascii="黑体" w:hAnsi="黑体" w:eastAsia="黑体" w:cs="Times New Roman"/>
              <w:szCs w:val="28"/>
            </w:rPr>
            <w:t>区域抠图的使用</w:t>
          </w:r>
          <w:r>
            <w:tab/>
          </w:r>
          <w:r>
            <w:fldChar w:fldCharType="begin"/>
          </w:r>
          <w:r>
            <w:instrText xml:space="preserve"> PAGEREF _Toc8176 \h </w:instrText>
          </w:r>
          <w:r>
            <w:fldChar w:fldCharType="separate"/>
          </w:r>
          <w:r>
            <w:t>9</w:t>
          </w:r>
          <w:r>
            <w:fldChar w:fldCharType="end"/>
          </w:r>
          <w:r>
            <w:rPr>
              <w:bCs/>
              <w:lang w:val="zh-CN"/>
            </w:rPr>
            <w:fldChar w:fldCharType="end"/>
          </w:r>
        </w:p>
        <w:p>
          <w:pPr>
            <w:pStyle w:val="5"/>
            <w:tabs>
              <w:tab w:val="right" w:leader="dot" w:pos="8312"/>
            </w:tabs>
          </w:pPr>
          <w:r>
            <w:rPr>
              <w:bCs/>
              <w:lang w:val="zh-CN"/>
            </w:rPr>
            <w:fldChar w:fldCharType="begin"/>
          </w:r>
          <w:r>
            <w:rPr>
              <w:bCs/>
              <w:lang w:val="zh-CN"/>
            </w:rPr>
            <w:instrText xml:space="preserve"> HYPERLINK \l _Toc32662 </w:instrText>
          </w:r>
          <w:r>
            <w:rPr>
              <w:bCs/>
              <w:lang w:val="zh-CN"/>
            </w:rPr>
            <w:fldChar w:fldCharType="separate"/>
          </w:r>
          <w:r>
            <w:rPr>
              <w:rFonts w:ascii="黑体" w:hAnsi="黑体" w:eastAsia="黑体" w:cs="Times New Roman"/>
              <w:szCs w:val="28"/>
            </w:rPr>
            <w:t>2.</w:t>
          </w:r>
          <w:r>
            <w:rPr>
              <w:rFonts w:hint="eastAsia" w:ascii="黑体" w:hAnsi="黑体" w:eastAsia="黑体" w:cs="Times New Roman"/>
              <w:szCs w:val="28"/>
            </w:rPr>
            <w:t>2</w:t>
          </w:r>
          <w:r>
            <w:rPr>
              <w:rFonts w:ascii="黑体" w:hAnsi="黑体" w:eastAsia="黑体" w:cs="Times New Roman"/>
              <w:szCs w:val="28"/>
            </w:rPr>
            <w:t xml:space="preserve">.3 </w:t>
          </w:r>
          <w:r>
            <w:rPr>
              <w:rFonts w:hint="eastAsia" w:ascii="黑体" w:hAnsi="黑体" w:eastAsia="黑体" w:cs="Times New Roman"/>
              <w:szCs w:val="28"/>
            </w:rPr>
            <w:t>背景视频的使用</w:t>
          </w:r>
          <w:r>
            <w:tab/>
          </w:r>
          <w:r>
            <w:fldChar w:fldCharType="begin"/>
          </w:r>
          <w:r>
            <w:instrText xml:space="preserve"> PAGEREF _Toc32662 \h </w:instrText>
          </w:r>
          <w:r>
            <w:fldChar w:fldCharType="separate"/>
          </w:r>
          <w:r>
            <w:t>10</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_Toc19982 </w:instrText>
          </w:r>
          <w:r>
            <w:rPr>
              <w:bCs/>
              <w:lang w:val="zh-CN"/>
            </w:rPr>
            <w:fldChar w:fldCharType="separate"/>
          </w:r>
          <w:r>
            <w:rPr>
              <w:rFonts w:ascii="黑体" w:hAnsi="黑体" w:eastAsia="黑体" w:cs="Times New Roman"/>
              <w:szCs w:val="28"/>
            </w:rPr>
            <w:t>2.</w:t>
          </w:r>
          <w:r>
            <w:rPr>
              <w:rFonts w:hint="eastAsia" w:ascii="黑体" w:hAnsi="黑体" w:eastAsia="黑体" w:cs="Times New Roman"/>
              <w:szCs w:val="28"/>
            </w:rPr>
            <w:t>3</w:t>
          </w:r>
          <w:r>
            <w:rPr>
              <w:rFonts w:ascii="黑体" w:hAnsi="黑体" w:eastAsia="黑体" w:cs="Times New Roman"/>
              <w:szCs w:val="28"/>
            </w:rPr>
            <w:t xml:space="preserve"> </w:t>
          </w:r>
          <w:r>
            <w:rPr>
              <w:rFonts w:hint="eastAsia" w:ascii="黑体" w:hAnsi="黑体" w:eastAsia="黑体" w:cs="Times New Roman"/>
              <w:szCs w:val="28"/>
            </w:rPr>
            <w:t>画中画的使用</w:t>
          </w:r>
          <w:r>
            <w:tab/>
          </w:r>
          <w:r>
            <w:fldChar w:fldCharType="begin"/>
          </w:r>
          <w:r>
            <w:instrText xml:space="preserve"> PAGEREF _Toc19982 \h </w:instrText>
          </w:r>
          <w:r>
            <w:fldChar w:fldCharType="separate"/>
          </w:r>
          <w:r>
            <w:t>11</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_Toc21661 </w:instrText>
          </w:r>
          <w:r>
            <w:rPr>
              <w:bCs/>
              <w:lang w:val="zh-CN"/>
            </w:rPr>
            <w:fldChar w:fldCharType="separate"/>
          </w:r>
          <w:r>
            <w:rPr>
              <w:rFonts w:ascii="Times New Roman" w:hAnsi="Times New Roman" w:eastAsia="黑体" w:cs="Times New Roman"/>
              <w:szCs w:val="30"/>
            </w:rPr>
            <w:t>2.</w:t>
          </w:r>
          <w:r>
            <w:rPr>
              <w:rFonts w:hint="eastAsia" w:ascii="Times New Roman" w:hAnsi="Times New Roman" w:eastAsia="黑体" w:cs="Times New Roman"/>
              <w:szCs w:val="30"/>
            </w:rPr>
            <w:t>4</w:t>
          </w:r>
          <w:r>
            <w:rPr>
              <w:rFonts w:ascii="Times New Roman" w:hAnsi="Times New Roman" w:eastAsia="黑体" w:cs="Times New Roman"/>
              <w:szCs w:val="30"/>
            </w:rPr>
            <w:t xml:space="preserve"> </w:t>
          </w:r>
          <w:r>
            <w:rPr>
              <w:rFonts w:hint="eastAsia" w:ascii="Times New Roman" w:hAnsi="Times New Roman" w:eastAsia="黑体" w:cs="Times New Roman"/>
              <w:szCs w:val="30"/>
            </w:rPr>
            <w:t>提词器的使用</w:t>
          </w:r>
          <w:r>
            <w:tab/>
          </w:r>
          <w:r>
            <w:fldChar w:fldCharType="begin"/>
          </w:r>
          <w:r>
            <w:instrText xml:space="preserve"> PAGEREF _Toc21661 \h </w:instrText>
          </w:r>
          <w:r>
            <w:fldChar w:fldCharType="separate"/>
          </w:r>
          <w:r>
            <w:t>12</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_Toc31870 </w:instrText>
          </w:r>
          <w:r>
            <w:rPr>
              <w:bCs/>
              <w:lang w:val="zh-CN"/>
            </w:rPr>
            <w:fldChar w:fldCharType="separate"/>
          </w:r>
          <w:r>
            <w:rPr>
              <w:rFonts w:ascii="Times New Roman" w:hAnsi="Times New Roman" w:eastAsia="黑体" w:cs="Times New Roman"/>
              <w:szCs w:val="30"/>
            </w:rPr>
            <w:t>2.</w:t>
          </w:r>
          <w:r>
            <w:rPr>
              <w:rFonts w:hint="eastAsia" w:ascii="Times New Roman" w:hAnsi="Times New Roman" w:eastAsia="黑体" w:cs="Times New Roman"/>
              <w:szCs w:val="30"/>
            </w:rPr>
            <w:t>5</w:t>
          </w:r>
          <w:r>
            <w:rPr>
              <w:rFonts w:ascii="Times New Roman" w:hAnsi="Times New Roman" w:eastAsia="黑体" w:cs="Times New Roman"/>
              <w:szCs w:val="30"/>
            </w:rPr>
            <w:t xml:space="preserve"> </w:t>
          </w:r>
          <w:r>
            <w:rPr>
              <w:rFonts w:hint="eastAsia" w:ascii="Times New Roman" w:hAnsi="Times New Roman" w:eastAsia="黑体" w:cs="Times New Roman"/>
              <w:szCs w:val="30"/>
            </w:rPr>
            <w:t>贴纸的使用</w:t>
          </w:r>
          <w:r>
            <w:tab/>
          </w:r>
          <w:r>
            <w:fldChar w:fldCharType="begin"/>
          </w:r>
          <w:r>
            <w:instrText xml:space="preserve"> PAGEREF _Toc31870 \h </w:instrText>
          </w:r>
          <w:r>
            <w:fldChar w:fldCharType="separate"/>
          </w:r>
          <w:r>
            <w:t>12</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_Toc24029 </w:instrText>
          </w:r>
          <w:r>
            <w:rPr>
              <w:bCs/>
              <w:lang w:val="zh-CN"/>
            </w:rPr>
            <w:fldChar w:fldCharType="separate"/>
          </w:r>
          <w:r>
            <w:rPr>
              <w:rFonts w:ascii="Times New Roman" w:hAnsi="Times New Roman" w:eastAsia="黑体" w:cs="Times New Roman"/>
              <w:szCs w:val="30"/>
            </w:rPr>
            <w:t>2.</w:t>
          </w:r>
          <w:r>
            <w:rPr>
              <w:rFonts w:hint="eastAsia" w:ascii="Times New Roman" w:hAnsi="Times New Roman" w:eastAsia="黑体" w:cs="Times New Roman"/>
              <w:szCs w:val="30"/>
            </w:rPr>
            <w:t>6</w:t>
          </w:r>
          <w:r>
            <w:rPr>
              <w:rFonts w:ascii="Times New Roman" w:hAnsi="Times New Roman" w:eastAsia="黑体" w:cs="Times New Roman"/>
              <w:szCs w:val="30"/>
            </w:rPr>
            <w:t xml:space="preserve"> </w:t>
          </w:r>
          <w:r>
            <w:rPr>
              <w:rFonts w:hint="eastAsia" w:ascii="Times New Roman" w:hAnsi="Times New Roman" w:eastAsia="黑体" w:cs="Times New Roman"/>
              <w:szCs w:val="30"/>
            </w:rPr>
            <w:t>贴视频的使用</w:t>
          </w:r>
          <w:r>
            <w:tab/>
          </w:r>
          <w:r>
            <w:fldChar w:fldCharType="begin"/>
          </w:r>
          <w:r>
            <w:instrText xml:space="preserve"> PAGEREF _Toc24029 \h </w:instrText>
          </w:r>
          <w:r>
            <w:fldChar w:fldCharType="separate"/>
          </w:r>
          <w:r>
            <w:t>14</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_Toc19368 </w:instrText>
          </w:r>
          <w:r>
            <w:rPr>
              <w:bCs/>
              <w:lang w:val="zh-CN"/>
            </w:rPr>
            <w:fldChar w:fldCharType="separate"/>
          </w:r>
          <w:r>
            <w:rPr>
              <w:rFonts w:ascii="Times New Roman" w:hAnsi="Times New Roman" w:eastAsia="黑体" w:cs="Times New Roman"/>
              <w:szCs w:val="30"/>
            </w:rPr>
            <w:t>2.</w:t>
          </w:r>
          <w:r>
            <w:rPr>
              <w:rFonts w:hint="eastAsia" w:ascii="Times New Roman" w:hAnsi="Times New Roman" w:eastAsia="黑体" w:cs="Times New Roman"/>
              <w:szCs w:val="30"/>
            </w:rPr>
            <w:t>7</w:t>
          </w:r>
          <w:r>
            <w:rPr>
              <w:rFonts w:ascii="Times New Roman" w:hAnsi="Times New Roman" w:eastAsia="黑体" w:cs="Times New Roman"/>
              <w:szCs w:val="30"/>
            </w:rPr>
            <w:t xml:space="preserve"> </w:t>
          </w:r>
          <w:r>
            <w:rPr>
              <w:rFonts w:hint="eastAsia" w:ascii="Times New Roman" w:hAnsi="Times New Roman" w:eastAsia="黑体" w:cs="Times New Roman"/>
              <w:szCs w:val="30"/>
            </w:rPr>
            <w:t>贴P</w:t>
          </w:r>
          <w:r>
            <w:rPr>
              <w:rFonts w:ascii="Times New Roman" w:hAnsi="Times New Roman" w:eastAsia="黑体" w:cs="Times New Roman"/>
              <w:szCs w:val="30"/>
            </w:rPr>
            <w:t>DF</w:t>
          </w:r>
          <w:r>
            <w:rPr>
              <w:rFonts w:hint="eastAsia" w:ascii="Times New Roman" w:hAnsi="Times New Roman" w:eastAsia="黑体" w:cs="Times New Roman"/>
              <w:szCs w:val="30"/>
            </w:rPr>
            <w:t>的使用</w:t>
          </w:r>
          <w:r>
            <w:tab/>
          </w:r>
          <w:r>
            <w:fldChar w:fldCharType="begin"/>
          </w:r>
          <w:r>
            <w:instrText xml:space="preserve"> PAGEREF _Toc19368 \h </w:instrText>
          </w:r>
          <w:r>
            <w:fldChar w:fldCharType="separate"/>
          </w:r>
          <w:r>
            <w:t>15</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_Toc13759 </w:instrText>
          </w:r>
          <w:r>
            <w:rPr>
              <w:bCs/>
              <w:lang w:val="zh-CN"/>
            </w:rPr>
            <w:fldChar w:fldCharType="separate"/>
          </w:r>
          <w:r>
            <w:rPr>
              <w:rFonts w:ascii="Times New Roman" w:hAnsi="Times New Roman" w:eastAsia="黑体" w:cs="Times New Roman"/>
              <w:szCs w:val="30"/>
            </w:rPr>
            <w:t>2.</w:t>
          </w:r>
          <w:r>
            <w:rPr>
              <w:rFonts w:hint="eastAsia" w:ascii="Times New Roman" w:hAnsi="Times New Roman" w:eastAsia="黑体" w:cs="Times New Roman"/>
              <w:szCs w:val="30"/>
            </w:rPr>
            <w:t>8</w:t>
          </w:r>
          <w:r>
            <w:rPr>
              <w:rFonts w:ascii="Times New Roman" w:hAnsi="Times New Roman" w:eastAsia="黑体" w:cs="Times New Roman"/>
              <w:szCs w:val="30"/>
            </w:rPr>
            <w:t xml:space="preserve"> </w:t>
          </w:r>
          <w:r>
            <w:rPr>
              <w:rFonts w:hint="eastAsia" w:ascii="Times New Roman" w:hAnsi="Times New Roman" w:eastAsia="黑体" w:cs="Times New Roman"/>
              <w:szCs w:val="30"/>
            </w:rPr>
            <w:t>小程序如何绑定设备</w:t>
          </w:r>
          <w:r>
            <w:tab/>
          </w:r>
          <w:r>
            <w:fldChar w:fldCharType="begin"/>
          </w:r>
          <w:r>
            <w:instrText xml:space="preserve"> PAGEREF _Toc13759 \h </w:instrText>
          </w:r>
          <w:r>
            <w:fldChar w:fldCharType="separate"/>
          </w:r>
          <w:r>
            <w:t>17</w:t>
          </w:r>
          <w:r>
            <w:fldChar w:fldCharType="end"/>
          </w:r>
          <w:r>
            <w:rPr>
              <w:bCs/>
              <w:lang w:val="zh-CN"/>
            </w:rPr>
            <w:fldChar w:fldCharType="end"/>
          </w:r>
        </w:p>
        <w:p>
          <w:pPr>
            <w:pStyle w:val="8"/>
            <w:tabs>
              <w:tab w:val="right" w:leader="dot" w:pos="8312"/>
            </w:tabs>
          </w:pPr>
          <w:r>
            <w:rPr>
              <w:bCs/>
              <w:lang w:val="zh-CN"/>
            </w:rPr>
            <w:fldChar w:fldCharType="begin"/>
          </w:r>
          <w:r>
            <w:rPr>
              <w:bCs/>
              <w:lang w:val="zh-CN"/>
            </w:rPr>
            <w:instrText xml:space="preserve"> HYPERLINK \l _Toc24966 </w:instrText>
          </w:r>
          <w:r>
            <w:rPr>
              <w:bCs/>
              <w:lang w:val="zh-CN"/>
            </w:rPr>
            <w:fldChar w:fldCharType="separate"/>
          </w:r>
          <w:r>
            <w:t>三</w:t>
          </w:r>
          <w:r>
            <w:rPr>
              <w:rFonts w:hint="eastAsia"/>
            </w:rPr>
            <w:t>、小程序功能</w:t>
          </w:r>
          <w:r>
            <w:tab/>
          </w:r>
          <w:r>
            <w:fldChar w:fldCharType="begin"/>
          </w:r>
          <w:r>
            <w:instrText xml:space="preserve"> PAGEREF _Toc24966 \h </w:instrText>
          </w:r>
          <w:r>
            <w:fldChar w:fldCharType="separate"/>
          </w:r>
          <w:r>
            <w:t>19</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_Toc21179 </w:instrText>
          </w:r>
          <w:r>
            <w:rPr>
              <w:bCs/>
              <w:lang w:val="zh-CN"/>
            </w:rPr>
            <w:fldChar w:fldCharType="separate"/>
          </w:r>
          <w:r>
            <w:rPr>
              <w:rFonts w:ascii="Times New Roman" w:hAnsi="Times New Roman" w:eastAsia="黑体" w:cs="Times New Roman"/>
              <w:szCs w:val="30"/>
            </w:rPr>
            <w:t xml:space="preserve">3.1 </w:t>
          </w:r>
          <w:r>
            <w:rPr>
              <w:rFonts w:hint="eastAsia" w:ascii="Times New Roman" w:hAnsi="Times New Roman" w:eastAsia="黑体" w:cs="Times New Roman"/>
              <w:szCs w:val="30"/>
            </w:rPr>
            <w:t>账号的注册、登录及修改密码</w:t>
          </w:r>
          <w:r>
            <w:tab/>
          </w:r>
          <w:r>
            <w:fldChar w:fldCharType="begin"/>
          </w:r>
          <w:r>
            <w:instrText xml:space="preserve"> PAGEREF _Toc21179 \h </w:instrText>
          </w:r>
          <w:r>
            <w:fldChar w:fldCharType="separate"/>
          </w:r>
          <w:r>
            <w:t>19</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_Toc18800 </w:instrText>
          </w:r>
          <w:r>
            <w:rPr>
              <w:bCs/>
              <w:lang w:val="zh-CN"/>
            </w:rPr>
            <w:fldChar w:fldCharType="separate"/>
          </w:r>
          <w:r>
            <w:rPr>
              <w:rFonts w:ascii="Times New Roman" w:hAnsi="Times New Roman" w:eastAsia="黑体" w:cs="Times New Roman"/>
              <w:szCs w:val="30"/>
            </w:rPr>
            <w:t>3.</w:t>
          </w:r>
          <w:r>
            <w:rPr>
              <w:rFonts w:hint="eastAsia" w:ascii="Times New Roman" w:hAnsi="Times New Roman" w:eastAsia="黑体" w:cs="Times New Roman"/>
              <w:szCs w:val="30"/>
            </w:rPr>
            <w:t>2</w:t>
          </w:r>
          <w:r>
            <w:rPr>
              <w:rFonts w:ascii="Times New Roman" w:hAnsi="Times New Roman" w:eastAsia="黑体" w:cs="Times New Roman"/>
              <w:szCs w:val="30"/>
            </w:rPr>
            <w:t xml:space="preserve"> </w:t>
          </w:r>
          <w:r>
            <w:rPr>
              <w:rFonts w:hint="eastAsia" w:ascii="Times New Roman" w:hAnsi="Times New Roman" w:eastAsia="黑体" w:cs="Times New Roman"/>
              <w:szCs w:val="30"/>
            </w:rPr>
            <w:t>贴纸/贴视频功能的使用</w:t>
          </w:r>
          <w:r>
            <w:tab/>
          </w:r>
          <w:r>
            <w:fldChar w:fldCharType="begin"/>
          </w:r>
          <w:r>
            <w:instrText xml:space="preserve"> PAGEREF _Toc18800 \h </w:instrText>
          </w:r>
          <w:r>
            <w:fldChar w:fldCharType="separate"/>
          </w:r>
          <w:r>
            <w:t>20</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_Toc20100 </w:instrText>
          </w:r>
          <w:r>
            <w:rPr>
              <w:bCs/>
              <w:lang w:val="zh-CN"/>
            </w:rPr>
            <w:fldChar w:fldCharType="separate"/>
          </w:r>
          <w:r>
            <w:rPr>
              <w:rFonts w:ascii="Times New Roman" w:hAnsi="Times New Roman" w:eastAsia="黑体" w:cs="Times New Roman"/>
              <w:szCs w:val="30"/>
            </w:rPr>
            <w:t>3.</w:t>
          </w:r>
          <w:r>
            <w:rPr>
              <w:rFonts w:hint="eastAsia" w:ascii="Times New Roman" w:hAnsi="Times New Roman" w:eastAsia="黑体" w:cs="Times New Roman"/>
              <w:szCs w:val="30"/>
            </w:rPr>
            <w:t>3</w:t>
          </w:r>
          <w:r>
            <w:rPr>
              <w:rFonts w:ascii="Times New Roman" w:hAnsi="Times New Roman" w:eastAsia="黑体" w:cs="Times New Roman"/>
              <w:szCs w:val="30"/>
            </w:rPr>
            <w:t xml:space="preserve"> </w:t>
          </w:r>
          <w:r>
            <w:rPr>
              <w:rFonts w:hint="eastAsia" w:ascii="Times New Roman" w:hAnsi="Times New Roman" w:eastAsia="黑体" w:cs="Times New Roman"/>
              <w:szCs w:val="30"/>
            </w:rPr>
            <w:t>提词器功能的使用</w:t>
          </w:r>
          <w:r>
            <w:tab/>
          </w:r>
          <w:r>
            <w:fldChar w:fldCharType="begin"/>
          </w:r>
          <w:r>
            <w:instrText xml:space="preserve"> PAGEREF _Toc20100 \h </w:instrText>
          </w:r>
          <w:r>
            <w:fldChar w:fldCharType="separate"/>
          </w:r>
          <w:r>
            <w:t>22</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_Toc27423 </w:instrText>
          </w:r>
          <w:r>
            <w:rPr>
              <w:bCs/>
              <w:lang w:val="zh-CN"/>
            </w:rPr>
            <w:fldChar w:fldCharType="separate"/>
          </w:r>
          <w:r>
            <w:rPr>
              <w:rFonts w:ascii="Times New Roman" w:hAnsi="Times New Roman" w:eastAsia="黑体" w:cs="Times New Roman"/>
              <w:szCs w:val="30"/>
            </w:rPr>
            <w:t>3.</w:t>
          </w:r>
          <w:r>
            <w:rPr>
              <w:rFonts w:hint="eastAsia" w:ascii="Times New Roman" w:hAnsi="Times New Roman" w:eastAsia="黑体" w:cs="Times New Roman"/>
              <w:szCs w:val="30"/>
            </w:rPr>
            <w:t>4</w:t>
          </w:r>
          <w:r>
            <w:rPr>
              <w:rFonts w:ascii="Times New Roman" w:hAnsi="Times New Roman" w:eastAsia="黑体" w:cs="Times New Roman"/>
              <w:szCs w:val="30"/>
            </w:rPr>
            <w:t xml:space="preserve"> </w:t>
          </w:r>
          <w:r>
            <w:rPr>
              <w:rFonts w:hint="eastAsia" w:ascii="Times New Roman" w:hAnsi="Times New Roman" w:eastAsia="黑体" w:cs="Times New Roman"/>
              <w:szCs w:val="30"/>
            </w:rPr>
            <w:t>移动导播台</w:t>
          </w:r>
          <w:r>
            <w:tab/>
          </w:r>
          <w:r>
            <w:fldChar w:fldCharType="begin"/>
          </w:r>
          <w:r>
            <w:instrText xml:space="preserve"> PAGEREF _Toc27423 \h </w:instrText>
          </w:r>
          <w:r>
            <w:fldChar w:fldCharType="separate"/>
          </w:r>
          <w:r>
            <w:t>24</w:t>
          </w:r>
          <w:r>
            <w:fldChar w:fldCharType="end"/>
          </w:r>
          <w:r>
            <w:rPr>
              <w:bCs/>
              <w:lang w:val="zh-CN"/>
            </w:rPr>
            <w:fldChar w:fldCharType="end"/>
          </w:r>
        </w:p>
        <w:p>
          <w:pPr>
            <w:pStyle w:val="9"/>
            <w:tabs>
              <w:tab w:val="right" w:leader="dot" w:pos="8312"/>
            </w:tabs>
          </w:pPr>
          <w:r>
            <w:rPr>
              <w:bCs/>
              <w:lang w:val="zh-CN"/>
            </w:rPr>
            <w:fldChar w:fldCharType="begin"/>
          </w:r>
          <w:r>
            <w:rPr>
              <w:bCs/>
              <w:lang w:val="zh-CN"/>
            </w:rPr>
            <w:instrText xml:space="preserve"> HYPERLINK \l _Toc7033 </w:instrText>
          </w:r>
          <w:r>
            <w:rPr>
              <w:bCs/>
              <w:lang w:val="zh-CN"/>
            </w:rPr>
            <w:fldChar w:fldCharType="separate"/>
          </w:r>
          <w:r>
            <w:rPr>
              <w:rFonts w:ascii="Times New Roman" w:hAnsi="Times New Roman" w:eastAsia="黑体" w:cs="Times New Roman"/>
              <w:szCs w:val="30"/>
            </w:rPr>
            <w:t>3.</w:t>
          </w:r>
          <w:r>
            <w:rPr>
              <w:rFonts w:hint="eastAsia" w:ascii="Times New Roman" w:hAnsi="Times New Roman" w:eastAsia="黑体" w:cs="Times New Roman"/>
              <w:szCs w:val="30"/>
            </w:rPr>
            <w:t>5</w:t>
          </w:r>
          <w:r>
            <w:rPr>
              <w:rFonts w:ascii="Times New Roman" w:hAnsi="Times New Roman" w:eastAsia="黑体" w:cs="Times New Roman"/>
              <w:szCs w:val="30"/>
            </w:rPr>
            <w:t xml:space="preserve"> </w:t>
          </w:r>
          <w:r>
            <w:rPr>
              <w:rFonts w:hint="eastAsia" w:ascii="Times New Roman" w:hAnsi="Times New Roman" w:eastAsia="黑体" w:cs="Times New Roman"/>
              <w:szCs w:val="30"/>
            </w:rPr>
            <w:t>云直播使用教程</w:t>
          </w:r>
          <w:r>
            <w:tab/>
          </w:r>
          <w:r>
            <w:fldChar w:fldCharType="begin"/>
          </w:r>
          <w:r>
            <w:instrText xml:space="preserve"> PAGEREF _Toc7033 \h </w:instrText>
          </w:r>
          <w:r>
            <w:fldChar w:fldCharType="separate"/>
          </w:r>
          <w:r>
            <w:t>27</w:t>
          </w:r>
          <w:r>
            <w:fldChar w:fldCharType="end"/>
          </w:r>
          <w:r>
            <w:rPr>
              <w:bCs/>
              <w:lang w:val="zh-CN"/>
            </w:rPr>
            <w:fldChar w:fldCharType="end"/>
          </w:r>
        </w:p>
        <w:p>
          <w:r>
            <w:rPr>
              <w:bCs/>
              <w:lang w:val="zh-CN"/>
            </w:rPr>
            <w:fldChar w:fldCharType="end"/>
          </w:r>
        </w:p>
      </w:sdtContent>
    </w:sdt>
    <w:p>
      <w:pPr>
        <w:widowControl/>
        <w:jc w:val="left"/>
        <w:rPr>
          <w:b/>
          <w:szCs w:val="21"/>
        </w:rPr>
      </w:pPr>
    </w:p>
    <w:p>
      <w:pPr>
        <w:widowControl/>
        <w:jc w:val="left"/>
        <w:rPr>
          <w:b/>
          <w:szCs w:val="21"/>
        </w:rPr>
      </w:pPr>
    </w:p>
    <w:p>
      <w:pPr>
        <w:widowControl/>
        <w:jc w:val="left"/>
        <w:rPr>
          <w:b/>
          <w:szCs w:val="21"/>
        </w:rPr>
      </w:pPr>
    </w:p>
    <w:p>
      <w:pPr>
        <w:widowControl/>
        <w:jc w:val="left"/>
        <w:rPr>
          <w:b/>
          <w:szCs w:val="21"/>
        </w:rPr>
      </w:pPr>
    </w:p>
    <w:p>
      <w:pPr>
        <w:widowControl/>
        <w:jc w:val="left"/>
        <w:rPr>
          <w:b/>
          <w:szCs w:val="21"/>
        </w:rPr>
      </w:pPr>
    </w:p>
    <w:p>
      <w:pPr>
        <w:widowControl/>
        <w:jc w:val="left"/>
        <w:rPr>
          <w:b/>
          <w:szCs w:val="21"/>
        </w:rPr>
      </w:pPr>
    </w:p>
    <w:p>
      <w:pPr>
        <w:widowControl/>
        <w:jc w:val="left"/>
        <w:rPr>
          <w:b/>
          <w:szCs w:val="21"/>
        </w:rPr>
      </w:pPr>
    </w:p>
    <w:p>
      <w:pPr>
        <w:widowControl/>
        <w:jc w:val="left"/>
        <w:rPr>
          <w:b/>
          <w:szCs w:val="21"/>
        </w:rPr>
      </w:pPr>
    </w:p>
    <w:p>
      <w:pPr>
        <w:widowControl/>
        <w:jc w:val="left"/>
        <w:rPr>
          <w:b/>
          <w:szCs w:val="21"/>
        </w:rPr>
      </w:pPr>
    </w:p>
    <w:p>
      <w:pPr>
        <w:widowControl/>
        <w:jc w:val="left"/>
        <w:rPr>
          <w:b/>
          <w:szCs w:val="21"/>
        </w:rPr>
      </w:pPr>
    </w:p>
    <w:p>
      <w:pPr>
        <w:widowControl/>
        <w:jc w:val="left"/>
        <w:rPr>
          <w:b/>
          <w:szCs w:val="21"/>
        </w:rPr>
      </w:pPr>
    </w:p>
    <w:p>
      <w:pPr>
        <w:widowControl/>
        <w:jc w:val="left"/>
        <w:rPr>
          <w:b/>
          <w:szCs w:val="21"/>
        </w:rPr>
      </w:pPr>
    </w:p>
    <w:p>
      <w:pPr>
        <w:widowControl/>
        <w:jc w:val="left"/>
        <w:rPr>
          <w:b/>
          <w:szCs w:val="21"/>
        </w:rPr>
      </w:pPr>
    </w:p>
    <w:p>
      <w:pPr>
        <w:pStyle w:val="2"/>
        <w:rPr>
          <w:rFonts w:hint="eastAsia" w:eastAsiaTheme="minorEastAsia"/>
          <w:lang w:val="en-US" w:eastAsia="zh-CN"/>
        </w:rPr>
      </w:pPr>
      <w:bookmarkStart w:id="4" w:name="_Toc13424"/>
      <w:r>
        <w:rPr>
          <w:rFonts w:hint="eastAsia"/>
        </w:rPr>
        <w:t>一、直播机</w:t>
      </w:r>
      <w:r>
        <w:rPr>
          <w:rFonts w:hint="eastAsia"/>
          <w:lang w:val="en-US" w:eastAsia="zh-CN"/>
        </w:rPr>
        <w:t>介绍</w:t>
      </w:r>
      <w:bookmarkEnd w:id="4"/>
    </w:p>
    <w:p>
      <w:pPr>
        <w:pStyle w:val="3"/>
      </w:pPr>
      <w:bookmarkStart w:id="5" w:name="_Toc27189"/>
      <w:r>
        <w:t xml:space="preserve">1 </w:t>
      </w:r>
      <w:r>
        <w:rPr>
          <w:rFonts w:hint="eastAsia"/>
          <w:lang w:eastAsia="zh-CN"/>
        </w:rPr>
        <w:t>、</w:t>
      </w:r>
      <w:r>
        <w:rPr>
          <w:rFonts w:hint="eastAsia"/>
        </w:rPr>
        <w:t>综述</w:t>
      </w:r>
      <w:bookmarkEnd w:id="5"/>
    </w:p>
    <w:p>
      <w:pPr>
        <w:spacing w:after="0" w:line="360" w:lineRule="auto"/>
        <w:ind w:left="119" w:right="45" w:firstLine="499"/>
        <w:rPr>
          <w:rFonts w:ascii="宋体" w:hAnsi="宋体" w:eastAsia="宋体" w:cs="宋体"/>
          <w:sz w:val="22"/>
          <w:szCs w:val="22"/>
        </w:rPr>
      </w:pPr>
      <w:r>
        <w:rPr>
          <w:rFonts w:hint="eastAsia" w:ascii="宋体" w:hAnsi="宋体" w:eastAsia="宋体" w:cs="宋体"/>
          <w:sz w:val="22"/>
          <w:szCs w:val="22"/>
        </w:rPr>
        <w:t>智能直播一体机是我司主力产品，</w:t>
      </w:r>
      <w:r>
        <w:rPr>
          <w:rFonts w:hint="eastAsia" w:ascii="宋体" w:hAnsi="宋体" w:eastAsia="宋体"/>
          <w:color w:val="333333"/>
          <w:sz w:val="22"/>
          <w:szCs w:val="22"/>
          <w:shd w:val="clear" w:color="auto" w:fill="FFFFFF"/>
        </w:rPr>
        <w:t>实现了在多路视频源切换“显示+交互”需求，并可进行绿幕抠图、画中画、区域抠图、远程直播、无人直播、大屏弹幕等智能交互应用场景，实现人与屏幕之间的自然交互，满足当下全民直播的大环境。</w:t>
      </w:r>
    </w:p>
    <w:p>
      <w:pPr>
        <w:spacing w:after="0" w:line="360" w:lineRule="auto"/>
        <w:ind w:left="119" w:right="45" w:firstLine="499"/>
        <w:rPr>
          <w:color w:val="0000FF"/>
          <w:spacing w:val="-1"/>
          <w:sz w:val="20"/>
          <w:szCs w:val="21"/>
        </w:rPr>
      </w:pPr>
      <w:r>
        <w:rPr>
          <w:rFonts w:ascii="宋体" w:hAnsi="宋体" w:eastAsia="宋体"/>
          <w:sz w:val="22"/>
          <w:szCs w:val="22"/>
        </w:rPr>
        <w:t xml:space="preserve"> 智能直播一体机是一款支持多路视频源的直播设备，采用高通八核处 理器，标配 32 寸显示屏和一体化支架，支持 2 路 HDMI IN 摄像头接口、1 路 USB 摄像头接口，1 路 HDMI 视频输出，支持 4G（全网通）网络、WiFi 网络和有 线网络；设备可支持同时接入三个摄像机，</w:t>
      </w:r>
      <w:r>
        <w:rPr>
          <w:rFonts w:hint="eastAsia" w:ascii="宋体" w:hAnsi="宋体" w:eastAsia="宋体"/>
          <w:sz w:val="22"/>
          <w:szCs w:val="22"/>
        </w:rPr>
        <w:t>直播</w:t>
      </w:r>
      <w:r>
        <w:rPr>
          <w:rFonts w:ascii="宋体" w:hAnsi="宋体" w:eastAsia="宋体"/>
          <w:sz w:val="22"/>
          <w:szCs w:val="22"/>
        </w:rPr>
        <w:t>助手支持多路视频源切换，支持绿幕抠图、蓝幕抠图、画中画，支持视频贴纸、大屏提词器、大屏弹幕互动</w:t>
      </w:r>
      <w:r>
        <w:rPr>
          <w:rFonts w:hint="eastAsia" w:ascii="宋体" w:hAnsi="宋体" w:eastAsia="宋体"/>
          <w:sz w:val="22"/>
          <w:szCs w:val="22"/>
        </w:rPr>
        <w:t>、慢直播</w:t>
      </w:r>
      <w:r>
        <w:rPr>
          <w:rFonts w:ascii="宋体" w:hAnsi="宋体" w:eastAsia="宋体"/>
          <w:sz w:val="22"/>
          <w:szCs w:val="22"/>
        </w:rPr>
        <w:t>等，小程序专业移动导播台功能。</w:t>
      </w:r>
    </w:p>
    <w:p/>
    <w:p/>
    <w:p/>
    <w:p/>
    <w:p>
      <w:pPr>
        <w:widowControl/>
        <w:jc w:val="left"/>
        <w:rPr>
          <w:rFonts w:asciiTheme="minorHAnsi" w:hAnsiTheme="minorHAnsi" w:eastAsiaTheme="minorEastAsia" w:cstheme="minorBidi"/>
          <w:kern w:val="2"/>
          <w:sz w:val="21"/>
          <w:szCs w:val="22"/>
          <w:lang w:val="en-US" w:eastAsia="zh-CN" w:bidi="ar-SA"/>
        </w:rPr>
      </w:pPr>
    </w:p>
    <w:p>
      <w:pPr>
        <w:pStyle w:val="3"/>
        <w:rPr>
          <w:rStyle w:val="19"/>
          <w:b w:val="0"/>
          <w:bCs w:val="0"/>
        </w:rPr>
      </w:pPr>
      <w:bookmarkStart w:id="6" w:name="_Toc5517"/>
      <w:r>
        <w:rPr>
          <w:rFonts w:hint="eastAsia"/>
          <w:lang w:val="en-US" w:eastAsia="zh-CN"/>
        </w:rPr>
        <w:t>2、</w:t>
      </w:r>
      <w:r>
        <w:t xml:space="preserve"> </w:t>
      </w:r>
      <w:r>
        <w:rPr>
          <w:rFonts w:hint="eastAsia"/>
        </w:rPr>
        <w:t>基本参数配置表</w:t>
      </w:r>
      <w:bookmarkEnd w:id="6"/>
    </w:p>
    <w:tbl>
      <w:tblPr>
        <w:tblStyle w:val="24"/>
        <w:tblW w:w="8335" w:type="dxa"/>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1446"/>
        <w:gridCol w:w="6889"/>
      </w:tblGrid>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top w:val="single" w:color="FFFFFF" w:themeColor="background1" w:sz="4" w:space="0"/>
              <w:left w:val="single" w:color="FFFFFF" w:themeColor="background1" w:sz="4" w:space="0"/>
              <w:right w:val="nil"/>
              <w:insideV w:val="nil"/>
            </w:tcBorders>
            <w:shd w:val="clear" w:color="auto" w:fill="A5A5A5" w:themeFill="accent3"/>
          </w:tcPr>
          <w:p>
            <w:pPr>
              <w:widowControl/>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性能</w:t>
            </w:r>
          </w:p>
        </w:tc>
        <w:tc>
          <w:tcPr>
            <w:tcW w:w="6889" w:type="dxa"/>
            <w:tcBorders>
              <w:top w:val="single" w:color="FFFFFF" w:themeColor="background1" w:sz="4" w:space="0"/>
              <w:right w:val="single" w:color="FFFFFF" w:themeColor="background1" w:sz="4" w:space="0"/>
              <w:insideV w:val="nil"/>
            </w:tcBorders>
            <w:shd w:val="clear" w:color="auto" w:fill="A5A5A5" w:themeFill="accent3"/>
          </w:tcPr>
          <w:p>
            <w:pPr>
              <w:widowControl/>
              <w:jc w:val="center"/>
              <w:rPr>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说明</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tcPr>
          <w:p>
            <w:pPr>
              <w:widowControl/>
              <w:spacing w:line="360" w:lineRule="auto"/>
              <w:jc w:val="center"/>
              <w:rPr>
                <w:b/>
                <w:bCs/>
                <w:color w:val="auto"/>
              </w:rPr>
            </w:pPr>
            <w:r>
              <w:rPr>
                <w:b/>
                <w:bCs/>
                <w:color w:val="auto"/>
              </w:rPr>
              <w:t>模组</w:t>
            </w:r>
          </w:p>
        </w:tc>
        <w:tc>
          <w:tcPr>
            <w:tcW w:w="6889" w:type="dxa"/>
            <w:shd w:val="clear" w:color="auto" w:fill="DADADA" w:themeFill="accent3" w:themeFillTint="66"/>
          </w:tcPr>
          <w:p>
            <w:pPr>
              <w:widowControl/>
              <w:jc w:val="left"/>
              <w:rPr>
                <w:rFonts w:ascii="等线 Light" w:hAnsi="等线 Light" w:eastAsia="等线 Light"/>
              </w:rPr>
            </w:pPr>
            <w:r>
              <w:rPr>
                <w:rFonts w:ascii="等线 Light" w:hAnsi="等线 Light" w:eastAsia="等线 Light"/>
              </w:rPr>
              <w:t>Quectel SC66系列</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tcPr>
          <w:p>
            <w:pPr>
              <w:spacing w:line="360" w:lineRule="auto"/>
              <w:jc w:val="center"/>
              <w:rPr>
                <w:b/>
                <w:bCs/>
                <w:color w:val="auto"/>
              </w:rPr>
            </w:pPr>
            <w:r>
              <w:rPr>
                <w:b/>
                <w:bCs/>
                <w:color w:val="auto"/>
              </w:rPr>
              <w:t>处理器</w:t>
            </w:r>
          </w:p>
        </w:tc>
        <w:tc>
          <w:tcPr>
            <w:tcW w:w="6889" w:type="dxa"/>
            <w:shd w:val="clear" w:color="auto" w:fill="ECECEC" w:themeFill="accent3" w:themeFillTint="33"/>
            <w:vAlign w:val="center"/>
          </w:tcPr>
          <w:p>
            <w:pPr>
              <w:rPr>
                <w:rFonts w:ascii="等线 Light" w:hAnsi="等线 Light" w:eastAsia="等线 Light"/>
              </w:rPr>
            </w:pPr>
            <w:r>
              <w:rPr>
                <w:rFonts w:ascii="等线 Light" w:hAnsi="等线 Light" w:eastAsia="等线 Light"/>
              </w:rPr>
              <w:t>SC66-CE, 定制64位ARM v8.0 应用处理器（Kryo260 CPU）</w:t>
            </w:r>
            <w:r>
              <w:rPr>
                <w:rFonts w:ascii="等线 Light" w:hAnsi="等线 Light" w:eastAsia="等线 Light"/>
              </w:rPr>
              <w:br w:type="textWrapping"/>
            </w:r>
            <w:r>
              <w:rPr>
                <w:rFonts w:ascii="等线 Light" w:hAnsi="等线 Light" w:eastAsia="等线 Light"/>
              </w:rPr>
              <w:t>KryoGold 四核高性能处理器@ 2.2 GHz, 1 MB L2</w:t>
            </w:r>
            <w:r>
              <w:rPr>
                <w:rFonts w:ascii="等线 Light" w:hAnsi="等线 Light" w:eastAsia="等线 Light"/>
              </w:rPr>
              <w:br w:type="textWrapping"/>
            </w:r>
            <w:r>
              <w:rPr>
                <w:rFonts w:ascii="等线 Light" w:hAnsi="等线 Light" w:eastAsia="等线 Light"/>
              </w:rPr>
              <w:t>KryoSilver 四核低功耗处理器@ 1.843 GHz, 1 MB L2</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tcPr>
          <w:p>
            <w:pPr>
              <w:spacing w:line="360" w:lineRule="auto"/>
              <w:jc w:val="center"/>
              <w:rPr>
                <w:b/>
                <w:bCs/>
                <w:color w:val="auto"/>
              </w:rPr>
            </w:pPr>
            <w:r>
              <w:rPr>
                <w:b/>
                <w:bCs/>
                <w:color w:val="auto"/>
              </w:rPr>
              <w:t>图形处理器</w:t>
            </w:r>
          </w:p>
        </w:tc>
        <w:tc>
          <w:tcPr>
            <w:tcW w:w="6889" w:type="dxa"/>
            <w:shd w:val="clear" w:color="auto" w:fill="DADADA" w:themeFill="accent3" w:themeFillTint="66"/>
            <w:vAlign w:val="center"/>
          </w:tcPr>
          <w:p>
            <w:pPr>
              <w:rPr>
                <w:rFonts w:ascii="等线 Light" w:hAnsi="等线 Light" w:eastAsia="等线 Light"/>
              </w:rPr>
            </w:pPr>
            <w:r>
              <w:rPr>
                <w:rFonts w:ascii="等线 Light" w:hAnsi="等线 Light" w:eastAsia="等线 Light"/>
              </w:rPr>
              <w:t>Q</w:t>
            </w:r>
            <w:bookmarkStart w:id="7" w:name="OLE_LINK4"/>
            <w:r>
              <w:rPr>
                <w:rFonts w:ascii="等线 Light" w:hAnsi="等线 Light" w:eastAsia="等线 Light"/>
              </w:rPr>
              <w:t>ualcomm® Adreno 512 @ 650 MHz, OpenGL ES3.1 + AEP,</w:t>
            </w:r>
          </w:p>
          <w:p>
            <w:pPr>
              <w:rPr>
                <w:rFonts w:ascii="等线 Light" w:hAnsi="等线 Light" w:eastAsia="等线 Light"/>
              </w:rPr>
            </w:pPr>
            <w:r>
              <w:rPr>
                <w:rFonts w:ascii="等线 Light" w:hAnsi="等线 Light" w:eastAsia="等线 Light"/>
              </w:rPr>
              <w:t>DX12_FL12, Vulkan, OpenCL2.0 FP, Rend</w:t>
            </w:r>
            <w:bookmarkEnd w:id="7"/>
            <w:r>
              <w:rPr>
                <w:rFonts w:ascii="等线 Light" w:hAnsi="等线 Light" w:eastAsia="等线 Light"/>
              </w:rPr>
              <w:t>erScript</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vAlign w:val="center"/>
          </w:tcPr>
          <w:p>
            <w:pPr>
              <w:spacing w:line="360" w:lineRule="auto"/>
              <w:jc w:val="center"/>
              <w:rPr>
                <w:b/>
                <w:bCs/>
                <w:color w:val="auto"/>
              </w:rPr>
            </w:pPr>
            <w:r>
              <w:rPr>
                <w:b/>
                <w:bCs/>
                <w:color w:val="auto"/>
              </w:rPr>
              <w:t>系统</w:t>
            </w:r>
          </w:p>
        </w:tc>
        <w:tc>
          <w:tcPr>
            <w:tcW w:w="6889" w:type="dxa"/>
            <w:shd w:val="clear" w:color="auto" w:fill="ECECEC" w:themeFill="accent3" w:themeFillTint="33"/>
            <w:vAlign w:val="center"/>
          </w:tcPr>
          <w:p>
            <w:pPr>
              <w:rPr>
                <w:rFonts w:ascii="等线 Light" w:hAnsi="等线 Light" w:eastAsia="等线 Light"/>
              </w:rPr>
            </w:pPr>
            <w:r>
              <w:rPr>
                <w:rFonts w:ascii="等线 Light" w:hAnsi="等线 Light" w:eastAsia="等线 Light"/>
              </w:rPr>
              <w:t>Android 9.0</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vAlign w:val="center"/>
          </w:tcPr>
          <w:p>
            <w:pPr>
              <w:spacing w:line="360" w:lineRule="auto"/>
              <w:jc w:val="center"/>
              <w:rPr>
                <w:b/>
                <w:bCs/>
                <w:color w:val="auto"/>
              </w:rPr>
            </w:pPr>
            <w:r>
              <w:rPr>
                <w:b/>
                <w:bCs/>
                <w:color w:val="auto"/>
              </w:rPr>
              <w:t>内存配置</w:t>
            </w:r>
          </w:p>
        </w:tc>
        <w:tc>
          <w:tcPr>
            <w:tcW w:w="6889" w:type="dxa"/>
            <w:shd w:val="clear" w:color="auto" w:fill="DADADA" w:themeFill="accent3" w:themeFillTint="66"/>
            <w:vAlign w:val="center"/>
          </w:tcPr>
          <w:p>
            <w:pPr>
              <w:rPr>
                <w:rFonts w:ascii="等线 Light" w:hAnsi="等线 Light" w:eastAsia="等线 Light"/>
              </w:rPr>
            </w:pPr>
            <w:r>
              <w:rPr>
                <w:rFonts w:ascii="等线 Light" w:hAnsi="等线 Light" w:eastAsia="等线 Light"/>
              </w:rPr>
              <w:t>4 GB LPDDR4X + 64 GB eMMC</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vAlign w:val="center"/>
          </w:tcPr>
          <w:p>
            <w:pPr>
              <w:spacing w:line="360" w:lineRule="auto"/>
              <w:jc w:val="center"/>
              <w:rPr>
                <w:b/>
                <w:bCs/>
                <w:color w:val="auto"/>
              </w:rPr>
            </w:pPr>
            <w:r>
              <w:rPr>
                <w:b/>
                <w:bCs/>
                <w:color w:val="auto"/>
              </w:rPr>
              <w:t>电源管理</w:t>
            </w:r>
          </w:p>
        </w:tc>
        <w:tc>
          <w:tcPr>
            <w:tcW w:w="6889" w:type="dxa"/>
            <w:shd w:val="clear" w:color="auto" w:fill="ECECEC" w:themeFill="accent3" w:themeFillTint="33"/>
            <w:vAlign w:val="center"/>
          </w:tcPr>
          <w:p>
            <w:pPr>
              <w:rPr>
                <w:rFonts w:ascii="等线 Light" w:hAnsi="等线 Light" w:eastAsia="等线 Light"/>
              </w:rPr>
            </w:pPr>
            <w:r>
              <w:rPr>
                <w:rFonts w:ascii="等线 Light" w:hAnsi="等线 Light" w:eastAsia="等线 Light"/>
              </w:rPr>
              <w:t>支持待机,上电开机,按键开关机</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vAlign w:val="center"/>
          </w:tcPr>
          <w:p>
            <w:pPr>
              <w:spacing w:line="360" w:lineRule="auto"/>
              <w:jc w:val="center"/>
              <w:rPr>
                <w:b/>
                <w:bCs/>
                <w:color w:val="auto"/>
              </w:rPr>
            </w:pPr>
            <w:r>
              <w:rPr>
                <w:b/>
                <w:bCs/>
                <w:color w:val="auto"/>
              </w:rPr>
              <w:t>通信</w:t>
            </w:r>
          </w:p>
        </w:tc>
        <w:tc>
          <w:tcPr>
            <w:tcW w:w="6889" w:type="dxa"/>
            <w:shd w:val="clear" w:color="auto" w:fill="DADADA" w:themeFill="accent3" w:themeFillTint="66"/>
            <w:vAlign w:val="center"/>
          </w:tcPr>
          <w:p>
            <w:pPr>
              <w:rPr>
                <w:rFonts w:ascii="等线 Light" w:hAnsi="等线 Light" w:eastAsia="等线 Light"/>
              </w:rPr>
            </w:pPr>
            <w:r>
              <w:rPr>
                <w:rFonts w:ascii="等线 Light" w:hAnsi="等线 Light" w:eastAsia="等线 Light"/>
              </w:rPr>
              <w:t>10M/100M以太网;2.4G/5G WiFi;4G全网通 300Mbps下行</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vAlign w:val="center"/>
          </w:tcPr>
          <w:p>
            <w:pPr>
              <w:spacing w:line="360" w:lineRule="auto"/>
              <w:jc w:val="center"/>
              <w:rPr>
                <w:b/>
                <w:bCs/>
                <w:color w:val="auto"/>
              </w:rPr>
            </w:pPr>
            <w:r>
              <w:rPr>
                <w:b/>
                <w:bCs/>
                <w:color w:val="auto"/>
              </w:rPr>
              <w:t>显示</w:t>
            </w:r>
          </w:p>
        </w:tc>
        <w:tc>
          <w:tcPr>
            <w:tcW w:w="6889" w:type="dxa"/>
            <w:shd w:val="clear" w:color="auto" w:fill="ECECEC" w:themeFill="accent3" w:themeFillTint="33"/>
            <w:vAlign w:val="center"/>
          </w:tcPr>
          <w:p>
            <w:pPr>
              <w:rPr>
                <w:rFonts w:ascii="等线 Light" w:hAnsi="等线 Light" w:eastAsia="等线 Light"/>
              </w:rPr>
            </w:pPr>
            <w:r>
              <w:rPr>
                <w:rFonts w:ascii="等线 Light" w:hAnsi="等线 Light" w:eastAsia="等线 Light"/>
              </w:rPr>
              <w:t>支持1080p @ 60 fps, H.265 视频的录制和播放</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vAlign w:val="center"/>
          </w:tcPr>
          <w:p>
            <w:pPr>
              <w:spacing w:line="360" w:lineRule="auto"/>
              <w:jc w:val="center"/>
              <w:rPr>
                <w:b w:val="0"/>
                <w:bCs/>
                <w:color w:val="auto"/>
              </w:rPr>
            </w:pPr>
            <w:r>
              <w:rPr>
                <w:b/>
                <w:bCs/>
                <w:color w:val="auto"/>
              </w:rPr>
              <w:t>Wi-Fi/蓝牙</w:t>
            </w:r>
          </w:p>
        </w:tc>
        <w:tc>
          <w:tcPr>
            <w:tcW w:w="6889" w:type="dxa"/>
            <w:shd w:val="clear" w:color="auto" w:fill="DADADA" w:themeFill="accent3" w:themeFillTint="66"/>
            <w:vAlign w:val="center"/>
          </w:tcPr>
          <w:p>
            <w:pPr>
              <w:rPr>
                <w:rFonts w:ascii="等线 Light" w:hAnsi="等线 Light" w:eastAsia="等线 Light"/>
              </w:rPr>
            </w:pPr>
            <w:r>
              <w:rPr>
                <w:rFonts w:ascii="等线 Light" w:hAnsi="等线 Light" w:eastAsia="等线 Light"/>
              </w:rPr>
              <w:t>2.4/5 GHz, 802.11a/b/g/n/ac</w:t>
            </w:r>
            <w:r>
              <w:rPr>
                <w:rFonts w:ascii="等线 Light" w:hAnsi="等线 Light" w:eastAsia="等线 Light"/>
              </w:rPr>
              <w:br w:type="textWrapping"/>
            </w:r>
            <w:r>
              <w:rPr>
                <w:rFonts w:ascii="等线 Light" w:hAnsi="等线 Light" w:eastAsia="等线 Light"/>
              </w:rPr>
              <w:t>BT 2.1 EDR/3.0 HS/4.2 LE/5.0 LE</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vAlign w:val="center"/>
          </w:tcPr>
          <w:p>
            <w:pPr>
              <w:spacing w:line="360" w:lineRule="auto"/>
              <w:jc w:val="center"/>
              <w:rPr>
                <w:b/>
                <w:bCs/>
                <w:color w:val="auto"/>
              </w:rPr>
            </w:pPr>
            <w:r>
              <w:rPr>
                <w:b/>
                <w:bCs/>
                <w:color w:val="auto"/>
              </w:rPr>
              <w:t>分辨率支持</w:t>
            </w:r>
          </w:p>
        </w:tc>
        <w:tc>
          <w:tcPr>
            <w:tcW w:w="6889" w:type="dxa"/>
            <w:shd w:val="clear" w:color="auto" w:fill="ECECEC" w:themeFill="accent3" w:themeFillTint="33"/>
            <w:vAlign w:val="center"/>
          </w:tcPr>
          <w:p>
            <w:pPr>
              <w:rPr>
                <w:rFonts w:ascii="等线 Light" w:hAnsi="等线 Light" w:eastAsia="等线 Light"/>
              </w:rPr>
            </w:pPr>
            <w:r>
              <w:rPr>
                <w:rFonts w:ascii="等线 Light" w:hAnsi="等线 Light" w:eastAsia="等线 Light"/>
              </w:rPr>
              <w:t>解码：4K @ 30 fps; H.264/VP8/VP9/HEVC</w:t>
            </w:r>
            <w:r>
              <w:rPr>
                <w:rFonts w:ascii="等线 Light" w:hAnsi="等线 Light" w:eastAsia="等线 Light"/>
              </w:rPr>
              <w:br w:type="textWrapping"/>
            </w:r>
            <w:r>
              <w:rPr>
                <w:rFonts w:ascii="等线 Light" w:hAnsi="等线 Light" w:eastAsia="等线 Light"/>
              </w:rPr>
              <w:t>编码：4K @ 30 fps; HEVC/H264/VP8/MPEG-4</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vAlign w:val="center"/>
          </w:tcPr>
          <w:p>
            <w:pPr>
              <w:spacing w:line="360" w:lineRule="auto"/>
              <w:jc w:val="center"/>
              <w:rPr>
                <w:b/>
                <w:bCs/>
                <w:color w:val="auto"/>
              </w:rPr>
            </w:pPr>
            <w:r>
              <w:rPr>
                <w:b/>
                <w:bCs/>
                <w:color w:val="auto"/>
              </w:rPr>
              <w:t>定位</w:t>
            </w:r>
          </w:p>
        </w:tc>
        <w:tc>
          <w:tcPr>
            <w:tcW w:w="6889" w:type="dxa"/>
            <w:shd w:val="clear" w:color="auto" w:fill="DADADA" w:themeFill="accent3" w:themeFillTint="66"/>
            <w:vAlign w:val="center"/>
          </w:tcPr>
          <w:p>
            <w:pPr>
              <w:rPr>
                <w:rFonts w:ascii="等线 Light" w:hAnsi="等线 Light" w:eastAsia="等线 Light"/>
              </w:rPr>
            </w:pPr>
            <w:r>
              <w:rPr>
                <w:rFonts w:ascii="等线 Light" w:hAnsi="等线 Light" w:eastAsia="等线 Light"/>
              </w:rPr>
              <w:t>GPS/GLONASS/BeiDou/QZSS/SBAS</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vAlign w:val="center"/>
          </w:tcPr>
          <w:p>
            <w:pPr>
              <w:spacing w:line="360" w:lineRule="auto"/>
              <w:jc w:val="center"/>
              <w:rPr>
                <w:b/>
                <w:bCs/>
                <w:color w:val="auto"/>
              </w:rPr>
            </w:pPr>
            <w:r>
              <w:rPr>
                <w:b/>
                <w:bCs/>
                <w:color w:val="auto"/>
              </w:rPr>
              <w:t>天线</w:t>
            </w:r>
          </w:p>
        </w:tc>
        <w:tc>
          <w:tcPr>
            <w:tcW w:w="6889" w:type="dxa"/>
            <w:shd w:val="clear" w:color="auto" w:fill="ECECEC" w:themeFill="accent3" w:themeFillTint="33"/>
            <w:vAlign w:val="center"/>
          </w:tcPr>
          <w:p>
            <w:pPr>
              <w:rPr>
                <w:rFonts w:ascii="等线 Light" w:hAnsi="等线 Light" w:eastAsia="等线 Light"/>
              </w:rPr>
            </w:pPr>
            <w:r>
              <w:rPr>
                <w:rFonts w:ascii="等线 Light" w:hAnsi="等线 Light" w:eastAsia="等线 Light"/>
              </w:rPr>
              <w:t>× 4，主天线、分集天线、GNSS 天线和 Wi-Fi &amp; BT 天线接口</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vAlign w:val="center"/>
          </w:tcPr>
          <w:p>
            <w:pPr>
              <w:spacing w:line="360" w:lineRule="auto"/>
              <w:jc w:val="center"/>
              <w:rPr>
                <w:b/>
                <w:bCs/>
                <w:color w:val="auto"/>
              </w:rPr>
            </w:pPr>
            <w:r>
              <w:rPr>
                <w:b/>
                <w:bCs/>
                <w:color w:val="auto"/>
              </w:rPr>
              <w:t>摄像头</w:t>
            </w:r>
          </w:p>
        </w:tc>
        <w:tc>
          <w:tcPr>
            <w:tcW w:w="6889" w:type="dxa"/>
            <w:shd w:val="clear" w:color="auto" w:fill="DADADA" w:themeFill="accent3" w:themeFillTint="66"/>
            <w:vAlign w:val="center"/>
          </w:tcPr>
          <w:p>
            <w:pPr>
              <w:rPr>
                <w:rFonts w:ascii="等线 Light" w:hAnsi="等线 Light" w:eastAsia="等线 Light"/>
              </w:rPr>
            </w:pPr>
            <w:r>
              <w:rPr>
                <w:rFonts w:ascii="等线 Light" w:hAnsi="等线 Light" w:eastAsia="等线 Light"/>
              </w:rPr>
              <w:t>支持双摄功能;2 组 4-lane MIPI_CSI，最高速率达 2.1Gbps/lane ；</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vAlign w:val="center"/>
          </w:tcPr>
          <w:p>
            <w:pPr>
              <w:spacing w:line="360" w:lineRule="auto"/>
              <w:jc w:val="center"/>
              <w:rPr>
                <w:b/>
                <w:bCs/>
                <w:color w:val="auto"/>
              </w:rPr>
            </w:pPr>
            <w:r>
              <w:rPr>
                <w:b/>
                <w:bCs/>
                <w:color w:val="auto"/>
              </w:rPr>
              <w:t>接口</w:t>
            </w:r>
          </w:p>
        </w:tc>
        <w:tc>
          <w:tcPr>
            <w:tcW w:w="6889" w:type="dxa"/>
            <w:shd w:val="clear" w:color="auto" w:fill="ECECEC" w:themeFill="accent3" w:themeFillTint="33"/>
            <w:vAlign w:val="center"/>
          </w:tcPr>
          <w:p>
            <w:pPr>
              <w:rPr>
                <w:rFonts w:ascii="等线 Light" w:hAnsi="等线 Light" w:eastAsia="等线 Light"/>
              </w:rPr>
            </w:pPr>
            <w:r>
              <w:rPr>
                <w:rFonts w:ascii="等线 Light" w:hAnsi="等线 Light" w:eastAsia="等线 Light"/>
              </w:rPr>
              <w:t>USB 3.0 x 4、串口4路 TTL 3.3V 电平、麦克风</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vAlign w:val="center"/>
          </w:tcPr>
          <w:p>
            <w:pPr>
              <w:spacing w:line="360" w:lineRule="auto"/>
              <w:jc w:val="center"/>
              <w:rPr>
                <w:b/>
                <w:bCs/>
                <w:color w:val="auto"/>
              </w:rPr>
            </w:pPr>
            <w:bookmarkStart w:id="43" w:name="_GoBack"/>
            <w:bookmarkEnd w:id="43"/>
            <w:r>
              <w:rPr>
                <w:b/>
                <w:bCs/>
                <w:color w:val="auto"/>
              </w:rPr>
              <w:t>尺寸</w:t>
            </w:r>
          </w:p>
        </w:tc>
        <w:tc>
          <w:tcPr>
            <w:tcW w:w="6889" w:type="dxa"/>
            <w:shd w:val="clear" w:color="auto" w:fill="DADADA" w:themeFill="accent3" w:themeFillTint="66"/>
            <w:vAlign w:val="center"/>
          </w:tcPr>
          <w:p>
            <w:pPr>
              <w:rPr>
                <w:rFonts w:ascii="等线 Light" w:hAnsi="等线 Light" w:eastAsia="等线 Light"/>
              </w:rPr>
            </w:pPr>
            <w:r>
              <w:rPr>
                <w:rFonts w:ascii="等线 Light" w:hAnsi="等线 Light" w:eastAsia="等线 Light"/>
              </w:rPr>
              <w:t>230*100*11mm</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tcBorders>
            <w:shd w:val="clear" w:color="auto" w:fill="A5A5A5" w:themeFill="accent3"/>
            <w:vAlign w:val="center"/>
          </w:tcPr>
          <w:p>
            <w:pPr>
              <w:spacing w:line="360" w:lineRule="auto"/>
              <w:jc w:val="center"/>
              <w:rPr>
                <w:b/>
                <w:bCs/>
                <w:color w:val="auto"/>
              </w:rPr>
            </w:pPr>
            <w:r>
              <w:rPr>
                <w:b/>
                <w:bCs/>
                <w:color w:val="auto"/>
              </w:rPr>
              <w:t>重量</w:t>
            </w:r>
          </w:p>
        </w:tc>
        <w:tc>
          <w:tcPr>
            <w:tcW w:w="6889" w:type="dxa"/>
            <w:shd w:val="clear" w:color="auto" w:fill="ECECEC" w:themeFill="accent3" w:themeFillTint="33"/>
            <w:vAlign w:val="center"/>
          </w:tcPr>
          <w:p>
            <w:pPr>
              <w:rPr>
                <w:rFonts w:ascii="等线 Light" w:hAnsi="等线 Light" w:eastAsia="等线 Light"/>
              </w:rPr>
            </w:pPr>
            <w:r>
              <w:rPr>
                <w:rFonts w:ascii="等线 Light" w:hAnsi="等线 Light" w:eastAsia="等线 Light"/>
              </w:rPr>
              <w:t>TBD</w:t>
            </w:r>
          </w:p>
        </w:tc>
      </w:tr>
      <w:tr>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c>
          <w:tcPr>
            <w:tcW w:w="1446" w:type="dxa"/>
            <w:tcBorders>
              <w:left w:val="single" w:color="FFFFFF" w:themeColor="background1" w:sz="4" w:space="0"/>
              <w:bottom w:val="single" w:color="FFFFFF" w:themeColor="background1" w:sz="4" w:space="0"/>
            </w:tcBorders>
            <w:shd w:val="clear" w:color="auto" w:fill="A5A5A5" w:themeFill="accent3"/>
            <w:vAlign w:val="center"/>
          </w:tcPr>
          <w:p>
            <w:pPr>
              <w:spacing w:line="360" w:lineRule="auto"/>
              <w:jc w:val="center"/>
              <w:rPr>
                <w:b/>
                <w:bCs/>
                <w:color w:val="auto"/>
              </w:rPr>
            </w:pPr>
            <w:r>
              <w:rPr>
                <w:b/>
                <w:bCs/>
                <w:color w:val="auto"/>
              </w:rPr>
              <w:t>运行温度</w:t>
            </w:r>
          </w:p>
        </w:tc>
        <w:tc>
          <w:tcPr>
            <w:tcW w:w="6889" w:type="dxa"/>
            <w:shd w:val="clear" w:color="auto" w:fill="DADADA" w:themeFill="accent3" w:themeFillTint="66"/>
            <w:vAlign w:val="center"/>
          </w:tcPr>
          <w:p>
            <w:pPr>
              <w:rPr>
                <w:rFonts w:ascii="等线 Light" w:hAnsi="等线 Light" w:eastAsia="等线 Light"/>
              </w:rPr>
            </w:pPr>
            <w:r>
              <w:rPr>
                <w:rFonts w:ascii="等线 Light" w:hAnsi="等线 Light" w:eastAsia="等线 Light"/>
              </w:rPr>
              <w:t xml:space="preserve">-20°C—+75°C </w:t>
            </w:r>
          </w:p>
        </w:tc>
      </w:tr>
    </w:tbl>
    <w:p>
      <w:pPr>
        <w:widowControl/>
        <w:jc w:val="left"/>
      </w:pPr>
    </w:p>
    <w:p>
      <w:pPr>
        <w:widowControl/>
        <w:jc w:val="left"/>
      </w:pPr>
      <w:r>
        <w:br w:type="page"/>
      </w:r>
    </w:p>
    <w:p>
      <w:pPr>
        <w:pStyle w:val="2"/>
      </w:pPr>
      <w:bookmarkStart w:id="8" w:name="_Toc10493"/>
      <w:r>
        <w:rPr>
          <w:rFonts w:hint="eastAsia"/>
        </w:rPr>
        <w:t>二、设备端使用</w:t>
      </w:r>
      <w:bookmarkEnd w:id="8"/>
    </w:p>
    <w:p>
      <w:pPr>
        <w:pStyle w:val="3"/>
        <w:rPr>
          <w:sz w:val="28"/>
          <w:szCs w:val="28"/>
        </w:rPr>
      </w:pPr>
      <w:bookmarkStart w:id="9" w:name="_Toc26924"/>
      <w:bookmarkStart w:id="10" w:name="_Toc31733"/>
      <w:r>
        <w:rPr>
          <w:sz w:val="28"/>
          <w:szCs w:val="28"/>
        </w:rPr>
        <w:t xml:space="preserve">2.1 </w:t>
      </w:r>
      <w:r>
        <w:rPr>
          <w:rFonts w:hint="eastAsia"/>
          <w:sz w:val="28"/>
          <w:szCs w:val="28"/>
        </w:rPr>
        <w:t>直播账号登录与修改密码</w:t>
      </w:r>
      <w:bookmarkEnd w:id="9"/>
      <w:bookmarkEnd w:id="10"/>
    </w:p>
    <w:p>
      <w:pPr>
        <w:widowControl/>
        <w:shd w:val="clear" w:color="auto" w:fill="FFFFFF"/>
        <w:jc w:val="left"/>
        <w:rPr>
          <w:rFonts w:ascii="宋体" w:hAnsi="宋体" w:eastAsia="宋体" w:cs="宋体"/>
          <w:kern w:val="0"/>
          <w:sz w:val="20"/>
          <w:szCs w:val="20"/>
        </w:rPr>
      </w:pPr>
      <w:r>
        <w:rPr>
          <w:rFonts w:ascii="宋体" w:hAnsi="宋体" w:eastAsia="宋体" w:cs="宋体"/>
          <w:kern w:val="0"/>
          <w:sz w:val="20"/>
          <w:szCs w:val="20"/>
        </w:rPr>
        <w:t>直播账号的登录过程</w:t>
      </w:r>
      <w:r>
        <w:rPr>
          <w:rFonts w:hint="eastAsia" w:ascii="宋体" w:hAnsi="宋体" w:eastAsia="宋体" w:cs="宋体"/>
          <w:kern w:val="0"/>
          <w:sz w:val="20"/>
          <w:szCs w:val="20"/>
        </w:rPr>
        <w:t>：</w:t>
      </w:r>
      <w:r>
        <w:rPr>
          <w:rFonts w:ascii="宋体" w:hAnsi="宋体" w:eastAsia="宋体" w:cs="宋体"/>
          <w:kern w:val="0"/>
          <w:sz w:val="20"/>
          <w:szCs w:val="20"/>
        </w:rPr>
        <w:t> </w:t>
      </w:r>
    </w:p>
    <w:p>
      <w:pPr>
        <w:widowControl/>
        <w:shd w:val="clear" w:color="auto" w:fill="FFFFFF"/>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打开设备开关，将进入到登录界面</w:t>
      </w:r>
    </w:p>
    <w:p>
      <w:pPr>
        <w:widowControl/>
        <w:shd w:val="clear" w:color="auto" w:fill="FFFFFF"/>
        <w:jc w:val="left"/>
        <w:rPr>
          <w:rFonts w:ascii="宋体" w:hAnsi="宋体" w:eastAsia="宋体" w:cs="宋体"/>
          <w:kern w:val="0"/>
          <w:sz w:val="24"/>
          <w:szCs w:val="24"/>
        </w:rPr>
      </w:pPr>
    </w:p>
    <w:p>
      <w:pPr>
        <w:widowControl/>
        <w:shd w:val="clear" w:color="auto" w:fill="FFFFFF"/>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2103120" cy="311277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112526" cy="3126984"/>
                    </a:xfrm>
                    <a:prstGeom prst="rect">
                      <a:avLst/>
                    </a:prstGeom>
                    <a:noFill/>
                    <a:ln>
                      <a:noFill/>
                    </a:ln>
                  </pic:spPr>
                </pic:pic>
              </a:graphicData>
            </a:graphic>
          </wp:inline>
        </w:drawing>
      </w:r>
    </w:p>
    <w:p>
      <w:pPr>
        <w:widowControl/>
        <w:shd w:val="clear" w:color="auto" w:fill="FFFFFF"/>
        <w:jc w:val="left"/>
        <w:rPr>
          <w:rFonts w:ascii="宋体" w:hAnsi="宋体" w:eastAsia="宋体" w:cs="宋体"/>
          <w:kern w:val="0"/>
          <w:sz w:val="24"/>
          <w:szCs w:val="24"/>
        </w:rPr>
      </w:pPr>
    </w:p>
    <w:p>
      <w:pPr>
        <w:widowControl/>
        <w:shd w:val="clear" w:color="auto" w:fill="FFFFFF"/>
        <w:ind w:firstLine="200" w:firstLineChars="100"/>
        <w:jc w:val="left"/>
        <w:rPr>
          <w:rFonts w:hint="default" w:ascii="宋体" w:hAnsi="宋体" w:eastAsia="宋体" w:cs="宋体"/>
          <w:kern w:val="0"/>
          <w:sz w:val="20"/>
          <w:szCs w:val="20"/>
          <w:lang w:val="en-US" w:eastAsia="zh-CN"/>
        </w:rPr>
      </w:pPr>
      <w:r>
        <w:rPr>
          <w:rFonts w:hint="eastAsia" w:ascii="宋体" w:hAnsi="宋体" w:eastAsia="宋体" w:cs="宋体"/>
          <w:kern w:val="0"/>
          <w:sz w:val="20"/>
          <w:szCs w:val="20"/>
        </w:rPr>
        <w:t>2、</w:t>
      </w:r>
      <w:r>
        <w:rPr>
          <w:rFonts w:ascii="宋体" w:hAnsi="宋体" w:eastAsia="宋体" w:cs="宋体"/>
          <w:kern w:val="0"/>
          <w:sz w:val="20"/>
          <w:szCs w:val="20"/>
        </w:rPr>
        <w:t>输入在直播助手小程序注册的账号密码即可登录账号，完成登录后即可进入到直播app主页面</w:t>
      </w:r>
      <w:r>
        <w:rPr>
          <w:rFonts w:hint="eastAsia" w:ascii="宋体" w:hAnsi="宋体" w:eastAsia="宋体" w:cs="宋体"/>
          <w:kern w:val="0"/>
          <w:sz w:val="20"/>
          <w:szCs w:val="20"/>
          <w:lang w:val="en-US" w:eastAsia="zh-CN"/>
        </w:rPr>
        <w:t>或微信登录</w:t>
      </w:r>
    </w:p>
    <w:p>
      <w:pPr>
        <w:widowControl/>
        <w:shd w:val="clear" w:color="auto" w:fill="FFFFFF"/>
        <w:jc w:val="center"/>
        <w:rPr>
          <w:rFonts w:ascii="宋体" w:hAnsi="宋体" w:eastAsia="宋体" w:cs="宋体"/>
          <w:kern w:val="0"/>
          <w:sz w:val="20"/>
          <w:szCs w:val="20"/>
        </w:rPr>
      </w:pPr>
      <w:r>
        <w:rPr>
          <w:rFonts w:ascii="宋体" w:hAnsi="宋体" w:eastAsia="宋体" w:cs="宋体"/>
          <w:kern w:val="0"/>
          <w:sz w:val="20"/>
          <w:szCs w:val="20"/>
        </w:rPr>
        <w:drawing>
          <wp:inline distT="0" distB="0" distL="0" distR="0">
            <wp:extent cx="1950720" cy="2889885"/>
            <wp:effectExtent l="0" t="0" r="0" b="571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67599" cy="2915152"/>
                    </a:xfrm>
                    <a:prstGeom prst="rect">
                      <a:avLst/>
                    </a:prstGeom>
                    <a:noFill/>
                    <a:ln>
                      <a:noFill/>
                    </a:ln>
                  </pic:spPr>
                </pic:pic>
              </a:graphicData>
            </a:graphic>
          </wp:inline>
        </w:drawing>
      </w:r>
    </w:p>
    <w:p>
      <w:pPr>
        <w:widowControl/>
        <w:shd w:val="clear" w:color="auto" w:fill="FFFFFF"/>
        <w:jc w:val="center"/>
        <w:rPr>
          <w:rFonts w:ascii="宋体" w:hAnsi="宋体" w:eastAsia="宋体" w:cs="宋体"/>
          <w:kern w:val="0"/>
          <w:sz w:val="20"/>
          <w:szCs w:val="20"/>
        </w:rPr>
      </w:pPr>
    </w:p>
    <w:p>
      <w:pPr>
        <w:widowControl/>
        <w:shd w:val="clear" w:color="auto" w:fill="FFFFFF"/>
        <w:jc w:val="center"/>
        <w:rPr>
          <w:rFonts w:ascii="宋体" w:hAnsi="宋体" w:eastAsia="宋体" w:cs="宋体"/>
          <w:kern w:val="0"/>
          <w:sz w:val="20"/>
          <w:szCs w:val="20"/>
        </w:rPr>
      </w:pPr>
    </w:p>
    <w:p>
      <w:pPr>
        <w:widowControl/>
        <w:shd w:val="clear" w:color="auto" w:fill="FFFFFF"/>
        <w:jc w:val="left"/>
        <w:rPr>
          <w:rFonts w:ascii="宋体" w:hAnsi="宋体" w:eastAsia="宋体" w:cs="宋体"/>
          <w:kern w:val="0"/>
          <w:sz w:val="20"/>
          <w:szCs w:val="20"/>
        </w:rPr>
      </w:pPr>
      <w:r>
        <w:rPr>
          <w:rFonts w:ascii="宋体" w:hAnsi="宋体" w:eastAsia="宋体" w:cs="宋体"/>
          <w:kern w:val="0"/>
          <w:sz w:val="20"/>
          <w:szCs w:val="20"/>
        </w:rPr>
        <w:t>修改密码过程</w:t>
      </w:r>
      <w:r>
        <w:rPr>
          <w:rFonts w:hint="eastAsia" w:ascii="宋体" w:hAnsi="宋体" w:eastAsia="宋体" w:cs="宋体"/>
          <w:kern w:val="0"/>
          <w:sz w:val="20"/>
          <w:szCs w:val="20"/>
        </w:rPr>
        <w:t>：</w:t>
      </w:r>
    </w:p>
    <w:p>
      <w:pPr>
        <w:widowControl/>
        <w:shd w:val="clear" w:color="auto" w:fill="FFFFFF"/>
        <w:jc w:val="left"/>
        <w:rPr>
          <w:rFonts w:ascii="宋体" w:hAnsi="宋体" w:eastAsia="宋体" w:cs="宋体"/>
          <w:kern w:val="0"/>
          <w:sz w:val="24"/>
          <w:szCs w:val="24"/>
        </w:rPr>
      </w:pPr>
      <w:r>
        <w:rPr>
          <w:rFonts w:ascii="宋体" w:hAnsi="宋体" w:eastAsia="宋体" w:cs="宋体"/>
          <w:kern w:val="0"/>
          <w:sz w:val="24"/>
          <w:szCs w:val="24"/>
        </w:rPr>
        <w:t> </w:t>
      </w:r>
    </w:p>
    <w:p>
      <w:pPr>
        <w:widowControl/>
        <w:shd w:val="clear" w:color="auto" w:fill="FFFFFF"/>
        <w:jc w:val="left"/>
        <w:rPr>
          <w:rFonts w:ascii="宋体" w:hAnsi="宋体" w:eastAsia="宋体" w:cs="宋体"/>
          <w:kern w:val="0"/>
          <w:sz w:val="20"/>
          <w:szCs w:val="20"/>
        </w:rPr>
      </w:pPr>
      <w:r>
        <w:rPr>
          <w:rFonts w:ascii="宋体" w:hAnsi="宋体" w:eastAsia="宋体" w:cs="宋体"/>
          <w:kern w:val="0"/>
          <w:sz w:val="20"/>
          <w:szCs w:val="20"/>
        </w:rPr>
        <w:t>方式一：已登录情况下：</w:t>
      </w:r>
    </w:p>
    <w:p>
      <w:pPr>
        <w:widowControl/>
        <w:shd w:val="clear" w:color="auto" w:fill="FFFFFF"/>
        <w:jc w:val="left"/>
        <w:rPr>
          <w:rFonts w:ascii="宋体" w:hAnsi="宋体" w:eastAsia="宋体" w:cs="宋体"/>
          <w:kern w:val="0"/>
          <w:sz w:val="20"/>
          <w:szCs w:val="20"/>
        </w:rPr>
      </w:pPr>
    </w:p>
    <w:p>
      <w:pPr>
        <w:widowControl/>
        <w:shd w:val="clear" w:color="auto" w:fill="FFFFFF"/>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点击主页面右上角按钮，点击修改密码，进入到修改密码页面</w:t>
      </w:r>
    </w:p>
    <w:p>
      <w:pPr>
        <w:widowControl/>
        <w:shd w:val="clear" w:color="auto" w:fill="FFFFFF"/>
        <w:jc w:val="left"/>
        <w:rPr>
          <w:rFonts w:ascii="宋体" w:hAnsi="宋体" w:eastAsia="宋体" w:cs="宋体"/>
          <w:kern w:val="0"/>
          <w:sz w:val="20"/>
          <w:szCs w:val="20"/>
        </w:rPr>
      </w:pPr>
    </w:p>
    <w:p>
      <w:pPr>
        <w:widowControl/>
        <w:shd w:val="clear" w:color="auto" w:fill="FFFFFF"/>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2、</w:t>
      </w:r>
      <w:r>
        <w:rPr>
          <w:rFonts w:ascii="宋体" w:hAnsi="宋体" w:eastAsia="宋体" w:cs="宋体"/>
          <w:kern w:val="0"/>
          <w:sz w:val="20"/>
          <w:szCs w:val="20"/>
        </w:rPr>
        <w:t>输入相关信息，点击提交即可修改密码</w:t>
      </w:r>
    </w:p>
    <w:p>
      <w:pPr>
        <w:widowControl/>
        <w:shd w:val="clear" w:color="auto" w:fill="FFFFFF"/>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2240280" cy="3315970"/>
            <wp:effectExtent l="0" t="0" r="762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46501" cy="3325295"/>
                    </a:xfrm>
                    <a:prstGeom prst="rect">
                      <a:avLst/>
                    </a:prstGeom>
                    <a:noFill/>
                    <a:ln>
                      <a:noFill/>
                    </a:ln>
                  </pic:spPr>
                </pic:pic>
              </a:graphicData>
            </a:graphic>
          </wp:inline>
        </w:drawing>
      </w:r>
    </w:p>
    <w:p>
      <w:pPr>
        <w:widowControl/>
        <w:shd w:val="clear" w:color="auto" w:fill="FFFFFF"/>
        <w:jc w:val="left"/>
        <w:rPr>
          <w:rFonts w:ascii="宋体" w:hAnsi="宋体" w:eastAsia="宋体" w:cs="宋体"/>
          <w:kern w:val="0"/>
          <w:sz w:val="20"/>
          <w:szCs w:val="20"/>
        </w:rPr>
      </w:pPr>
    </w:p>
    <w:p>
      <w:pPr>
        <w:widowControl/>
        <w:shd w:val="clear" w:color="auto" w:fill="FFFFFF"/>
        <w:jc w:val="left"/>
        <w:rPr>
          <w:rFonts w:ascii="宋体" w:hAnsi="宋体" w:eastAsia="宋体" w:cs="宋体"/>
          <w:kern w:val="0"/>
          <w:sz w:val="20"/>
          <w:szCs w:val="20"/>
        </w:rPr>
      </w:pPr>
      <w:r>
        <w:rPr>
          <w:rFonts w:ascii="宋体" w:hAnsi="宋体" w:eastAsia="宋体" w:cs="宋体"/>
          <w:kern w:val="0"/>
          <w:sz w:val="20"/>
          <w:szCs w:val="20"/>
        </w:rPr>
        <w:t>方式二：未登录情况下：</w:t>
      </w:r>
    </w:p>
    <w:p>
      <w:pPr>
        <w:widowControl/>
        <w:shd w:val="clear" w:color="auto" w:fill="FFFFFF"/>
        <w:jc w:val="left"/>
        <w:rPr>
          <w:rFonts w:ascii="宋体" w:hAnsi="宋体" w:eastAsia="宋体" w:cs="宋体"/>
          <w:kern w:val="0"/>
          <w:sz w:val="20"/>
          <w:szCs w:val="20"/>
        </w:rPr>
      </w:pPr>
    </w:p>
    <w:p>
      <w:pPr>
        <w:widowControl/>
        <w:shd w:val="clear" w:color="auto" w:fill="FFFFFF"/>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在登录页面点击忘记密码，进入到修改密码界面</w:t>
      </w:r>
    </w:p>
    <w:p>
      <w:pPr>
        <w:widowControl/>
        <w:shd w:val="clear" w:color="auto" w:fill="FFFFFF"/>
        <w:jc w:val="left"/>
        <w:rPr>
          <w:rFonts w:ascii="宋体" w:hAnsi="宋体" w:eastAsia="宋体" w:cs="宋体"/>
          <w:kern w:val="0"/>
          <w:sz w:val="20"/>
          <w:szCs w:val="20"/>
        </w:rPr>
      </w:pPr>
    </w:p>
    <w:p>
      <w:pPr>
        <w:widowControl/>
        <w:shd w:val="clear" w:color="auto" w:fill="FFFFFF"/>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2、</w:t>
      </w:r>
      <w:r>
        <w:rPr>
          <w:rFonts w:ascii="宋体" w:hAnsi="宋体" w:eastAsia="宋体" w:cs="宋体"/>
          <w:kern w:val="0"/>
          <w:sz w:val="20"/>
          <w:szCs w:val="20"/>
        </w:rPr>
        <w:t>输入相关信息，点击提交即可修改密码</w:t>
      </w:r>
    </w:p>
    <w:p>
      <w:pPr>
        <w:widowControl/>
        <w:spacing w:line="360" w:lineRule="auto"/>
        <w:jc w:val="left"/>
        <w:rPr>
          <w:rFonts w:ascii="Times New Roman" w:hAnsi="Times New Roman" w:eastAsia="黑体" w:cs="Times New Roman"/>
          <w:sz w:val="30"/>
          <w:szCs w:val="30"/>
        </w:rPr>
      </w:pPr>
    </w:p>
    <w:p>
      <w:pPr>
        <w:widowControl/>
        <w:spacing w:line="360" w:lineRule="auto"/>
        <w:jc w:val="left"/>
        <w:outlineLvl w:val="1"/>
        <w:rPr>
          <w:rFonts w:ascii="Times New Roman" w:hAnsi="Times New Roman" w:eastAsia="黑体" w:cs="Times New Roman"/>
          <w:sz w:val="30"/>
          <w:szCs w:val="30"/>
        </w:rPr>
      </w:pPr>
      <w:bookmarkStart w:id="11" w:name="_Toc32680"/>
      <w:bookmarkStart w:id="12" w:name="_Toc12835"/>
      <w:r>
        <w:rPr>
          <w:rFonts w:ascii="Times New Roman" w:hAnsi="Times New Roman" w:eastAsia="黑体" w:cs="Times New Roman"/>
          <w:sz w:val="30"/>
          <w:szCs w:val="30"/>
        </w:rPr>
        <w:t>2.</w:t>
      </w:r>
      <w:r>
        <w:rPr>
          <w:rFonts w:hint="eastAsia" w:ascii="Times New Roman" w:hAnsi="Times New Roman" w:eastAsia="黑体" w:cs="Times New Roman"/>
          <w:sz w:val="30"/>
          <w:szCs w:val="30"/>
        </w:rPr>
        <w:t>2</w:t>
      </w:r>
      <w:r>
        <w:rPr>
          <w:rFonts w:ascii="Times New Roman" w:hAnsi="Times New Roman" w:eastAsia="黑体" w:cs="Times New Roman"/>
          <w:sz w:val="30"/>
          <w:szCs w:val="30"/>
        </w:rPr>
        <w:t xml:space="preserve"> </w:t>
      </w:r>
      <w:r>
        <w:rPr>
          <w:rFonts w:hint="eastAsia" w:ascii="Times New Roman" w:hAnsi="Times New Roman" w:eastAsia="黑体" w:cs="Times New Roman"/>
          <w:sz w:val="30"/>
          <w:szCs w:val="30"/>
          <w:lang w:val="en-US" w:eastAsia="zh-CN"/>
        </w:rPr>
        <w:t>蓝幕和</w:t>
      </w:r>
      <w:r>
        <w:rPr>
          <w:rFonts w:hint="eastAsia" w:ascii="Times New Roman" w:hAnsi="Times New Roman" w:eastAsia="黑体" w:cs="Times New Roman"/>
          <w:sz w:val="30"/>
          <w:szCs w:val="30"/>
        </w:rPr>
        <w:t>绿幕抠图</w:t>
      </w:r>
      <w:bookmarkEnd w:id="11"/>
      <w:bookmarkEnd w:id="12"/>
    </w:p>
    <w:p>
      <w:pPr>
        <w:widowControl/>
        <w:spacing w:line="360" w:lineRule="auto"/>
        <w:jc w:val="left"/>
        <w:outlineLvl w:val="2"/>
        <w:rPr>
          <w:rFonts w:ascii="黑体" w:hAnsi="黑体" w:eastAsia="黑体" w:cs="Times New Roman"/>
          <w:sz w:val="28"/>
          <w:szCs w:val="28"/>
        </w:rPr>
      </w:pPr>
      <w:bookmarkStart w:id="13" w:name="_Toc23770"/>
      <w:bookmarkStart w:id="14" w:name="_Toc15754"/>
      <w:r>
        <w:rPr>
          <w:rFonts w:ascii="黑体" w:hAnsi="黑体" w:eastAsia="黑体" w:cs="Times New Roman"/>
          <w:sz w:val="28"/>
          <w:szCs w:val="28"/>
        </w:rPr>
        <w:t>2.</w:t>
      </w:r>
      <w:r>
        <w:rPr>
          <w:rFonts w:hint="eastAsia" w:ascii="黑体" w:hAnsi="黑体" w:eastAsia="黑体" w:cs="Times New Roman"/>
          <w:sz w:val="28"/>
          <w:szCs w:val="28"/>
        </w:rPr>
        <w:t>2.</w:t>
      </w:r>
      <w:r>
        <w:rPr>
          <w:rFonts w:ascii="黑体" w:hAnsi="黑体" w:eastAsia="黑体" w:cs="Times New Roman"/>
          <w:sz w:val="28"/>
          <w:szCs w:val="28"/>
        </w:rPr>
        <w:t xml:space="preserve">1 </w:t>
      </w:r>
      <w:r>
        <w:rPr>
          <w:rFonts w:hint="eastAsia" w:ascii="黑体" w:hAnsi="黑体" w:eastAsia="黑体" w:cs="Times New Roman"/>
          <w:sz w:val="28"/>
          <w:szCs w:val="28"/>
        </w:rPr>
        <w:t>绿幕</w:t>
      </w:r>
      <w:r>
        <w:rPr>
          <w:rFonts w:hint="eastAsia" w:ascii="黑体" w:hAnsi="黑体" w:eastAsia="黑体" w:cs="Times New Roman"/>
          <w:sz w:val="28"/>
          <w:szCs w:val="28"/>
          <w:lang w:val="en-US" w:eastAsia="zh-CN"/>
        </w:rPr>
        <w:t>和蓝幕</w:t>
      </w:r>
      <w:r>
        <w:rPr>
          <w:rFonts w:hint="eastAsia" w:ascii="黑体" w:hAnsi="黑体" w:eastAsia="黑体" w:cs="Times New Roman"/>
          <w:sz w:val="28"/>
          <w:szCs w:val="28"/>
        </w:rPr>
        <w:t>抠图的使用</w:t>
      </w:r>
      <w:r>
        <w:rPr>
          <w:rFonts w:ascii="Helvetica" w:hAnsi="Helvetica" w:eastAsia="宋体" w:cs="宋体"/>
          <w:kern w:val="0"/>
          <w:sz w:val="20"/>
          <w:szCs w:val="20"/>
        </w:rPr>
        <w:t> </w:t>
      </w:r>
      <w:bookmarkEnd w:id="13"/>
      <w:bookmarkEnd w:id="14"/>
    </w:p>
    <w:p>
      <w:pPr>
        <w:widowControl/>
        <w:shd w:val="clear" w:color="auto" w:fill="FFFFFF"/>
        <w:jc w:val="left"/>
        <w:rPr>
          <w:rFonts w:ascii="宋体" w:hAnsi="宋体" w:eastAsia="宋体" w:cs="宋体"/>
          <w:kern w:val="0"/>
          <w:sz w:val="20"/>
          <w:szCs w:val="20"/>
        </w:rPr>
      </w:pPr>
      <w:r>
        <w:rPr>
          <w:rFonts w:ascii="宋体" w:hAnsi="宋体" w:eastAsia="宋体" w:cs="宋体"/>
          <w:kern w:val="0"/>
          <w:sz w:val="20"/>
          <w:szCs w:val="20"/>
        </w:rPr>
        <w:t>绿幕</w:t>
      </w:r>
      <w:r>
        <w:rPr>
          <w:rFonts w:hint="eastAsia" w:ascii="宋体" w:hAnsi="宋体" w:eastAsia="宋体" w:cs="宋体"/>
          <w:kern w:val="0"/>
          <w:sz w:val="20"/>
          <w:szCs w:val="20"/>
          <w:lang w:val="en-US" w:eastAsia="zh-CN"/>
        </w:rPr>
        <w:t>和蓝幕</w:t>
      </w:r>
      <w:r>
        <w:rPr>
          <w:rFonts w:ascii="宋体" w:hAnsi="宋体" w:eastAsia="宋体" w:cs="宋体"/>
          <w:kern w:val="0"/>
          <w:sz w:val="20"/>
          <w:szCs w:val="20"/>
        </w:rPr>
        <w:t>抠图的使用过程</w:t>
      </w:r>
      <w:r>
        <w:rPr>
          <w:rFonts w:hint="eastAsia" w:ascii="宋体" w:hAnsi="宋体" w:eastAsia="宋体" w:cs="宋体"/>
          <w:kern w:val="0"/>
          <w:sz w:val="20"/>
          <w:szCs w:val="20"/>
        </w:rPr>
        <w:t>：</w:t>
      </w:r>
    </w:p>
    <w:p>
      <w:pPr>
        <w:widowControl/>
        <w:shd w:val="clear" w:color="auto" w:fill="FFFFFF"/>
        <w:jc w:val="left"/>
        <w:rPr>
          <w:rFonts w:ascii="宋体" w:hAnsi="宋体" w:eastAsia="宋体" w:cs="宋体"/>
          <w:kern w:val="0"/>
          <w:sz w:val="20"/>
          <w:szCs w:val="20"/>
        </w:rPr>
      </w:pPr>
      <w:r>
        <w:rPr>
          <w:rFonts w:ascii="宋体" w:hAnsi="宋体" w:eastAsia="宋体" w:cs="宋体"/>
          <w:kern w:val="0"/>
          <w:sz w:val="20"/>
          <w:szCs w:val="20"/>
        </w:rPr>
        <w:t> </w:t>
      </w:r>
    </w:p>
    <w:p>
      <w:pPr>
        <w:widowControl/>
        <w:shd w:val="clear" w:color="auto" w:fill="FFFFFF"/>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1、</w:t>
      </w:r>
      <w:r>
        <w:rPr>
          <w:rFonts w:ascii="宋体" w:hAnsi="宋体" w:eastAsia="宋体" w:cs="宋体"/>
          <w:kern w:val="0"/>
          <w:sz w:val="20"/>
          <w:szCs w:val="20"/>
        </w:rPr>
        <w:t>绿幕</w:t>
      </w:r>
      <w:r>
        <w:rPr>
          <w:rFonts w:hint="eastAsia" w:ascii="宋体" w:hAnsi="宋体" w:eastAsia="宋体" w:cs="宋体"/>
          <w:kern w:val="0"/>
          <w:sz w:val="20"/>
          <w:szCs w:val="20"/>
          <w:lang w:val="en-US" w:eastAsia="zh-CN"/>
        </w:rPr>
        <w:t>和蓝幕</w:t>
      </w:r>
      <w:r>
        <w:rPr>
          <w:rFonts w:ascii="宋体" w:hAnsi="宋体" w:eastAsia="宋体" w:cs="宋体"/>
          <w:kern w:val="0"/>
          <w:sz w:val="20"/>
          <w:szCs w:val="20"/>
        </w:rPr>
        <w:t>直播需要准备一块干净无褶皱的纯绿色幕布</w:t>
      </w:r>
      <w:r>
        <w:rPr>
          <w:rFonts w:hint="eastAsia" w:ascii="宋体" w:hAnsi="宋体" w:eastAsia="宋体" w:cs="宋体"/>
          <w:kern w:val="0"/>
          <w:sz w:val="20"/>
          <w:szCs w:val="20"/>
          <w:lang w:val="en-US" w:eastAsia="zh-CN"/>
        </w:rPr>
        <w:t>或蓝色幕布</w:t>
      </w:r>
      <w:r>
        <w:rPr>
          <w:rFonts w:ascii="宋体" w:hAnsi="宋体" w:eastAsia="宋体" w:cs="宋体"/>
          <w:kern w:val="0"/>
          <w:sz w:val="20"/>
          <w:szCs w:val="20"/>
        </w:rPr>
        <w:t>。</w:t>
      </w:r>
    </w:p>
    <w:p>
      <w:pPr>
        <w:widowControl/>
        <w:shd w:val="clear" w:color="auto" w:fill="FFFFFF"/>
        <w:jc w:val="left"/>
        <w:rPr>
          <w:rFonts w:ascii="宋体" w:hAnsi="宋体" w:eastAsia="宋体" w:cs="宋体"/>
          <w:kern w:val="0"/>
          <w:sz w:val="20"/>
          <w:szCs w:val="20"/>
        </w:rPr>
      </w:pPr>
      <w:r>
        <w:rPr>
          <w:rFonts w:ascii="宋体" w:hAnsi="宋体" w:eastAsia="宋体" w:cs="宋体"/>
          <w:kern w:val="0"/>
          <w:sz w:val="20"/>
          <w:szCs w:val="20"/>
        </w:rPr>
        <w:t> </w:t>
      </w:r>
    </w:p>
    <w:p>
      <w:pPr>
        <w:widowControl/>
        <w:shd w:val="clear" w:color="auto" w:fill="FFFFFF"/>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2、</w:t>
      </w:r>
      <w:r>
        <w:rPr>
          <w:rFonts w:ascii="宋体" w:hAnsi="宋体" w:eastAsia="宋体" w:cs="宋体"/>
          <w:kern w:val="0"/>
          <w:sz w:val="20"/>
          <w:szCs w:val="20"/>
        </w:rPr>
        <w:t>进入直播界面，点开左侧直播助手的视频按钮，点击最下方虚拟视频上的加号，进入虚拟视频编辑界面。</w:t>
      </w:r>
    </w:p>
    <w:p>
      <w:pPr>
        <w:widowControl/>
        <w:shd w:val="clear" w:color="auto" w:fill="FFFFFF"/>
        <w:jc w:val="left"/>
        <w:rPr>
          <w:rFonts w:ascii="宋体" w:hAnsi="宋体" w:eastAsia="宋体" w:cs="宋体"/>
          <w:kern w:val="0"/>
          <w:sz w:val="24"/>
          <w:szCs w:val="24"/>
        </w:rPr>
      </w:pPr>
    </w:p>
    <w:p>
      <w:pPr>
        <w:widowControl/>
        <w:shd w:val="clear" w:color="auto" w:fill="FFFFFF"/>
        <w:jc w:val="center"/>
        <w:rPr>
          <w:rFonts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2028825" cy="3608070"/>
            <wp:effectExtent l="0" t="0" r="9525" b="11430"/>
            <wp:docPr id="28" name="图片 28" descr="画板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画板 51"/>
                    <pic:cNvPicPr>
                      <a:picLocks noChangeAspect="1"/>
                    </pic:cNvPicPr>
                  </pic:nvPicPr>
                  <pic:blipFill>
                    <a:blip r:embed="rId8"/>
                    <a:stretch>
                      <a:fillRect/>
                    </a:stretch>
                  </pic:blipFill>
                  <pic:spPr>
                    <a:xfrm>
                      <a:off x="0" y="0"/>
                      <a:ext cx="2028825" cy="3608070"/>
                    </a:xfrm>
                    <a:prstGeom prst="rect">
                      <a:avLst/>
                    </a:prstGeom>
                  </pic:spPr>
                </pic:pic>
              </a:graphicData>
            </a:graphic>
          </wp:inline>
        </w:drawing>
      </w:r>
    </w:p>
    <w:p>
      <w:pPr>
        <w:widowControl/>
        <w:shd w:val="clear" w:color="auto" w:fill="FFFFFF"/>
        <w:jc w:val="left"/>
        <w:rPr>
          <w:rFonts w:ascii="宋体" w:hAnsi="宋体" w:eastAsia="宋体" w:cs="宋体"/>
          <w:kern w:val="0"/>
          <w:sz w:val="24"/>
          <w:szCs w:val="24"/>
        </w:rPr>
      </w:pPr>
    </w:p>
    <w:p>
      <w:pPr>
        <w:widowControl/>
        <w:shd w:val="clear" w:color="auto" w:fill="FFFFFF"/>
        <w:ind w:firstLine="200" w:firstLineChars="100"/>
        <w:jc w:val="left"/>
        <w:rPr>
          <w:rFonts w:ascii="宋体" w:hAnsi="宋体" w:eastAsia="宋体" w:cs="宋体"/>
          <w:kern w:val="0"/>
          <w:sz w:val="20"/>
          <w:szCs w:val="20"/>
        </w:rPr>
      </w:pPr>
      <w:r>
        <w:rPr>
          <w:rFonts w:hint="eastAsia" w:ascii="宋体" w:hAnsi="宋体" w:eastAsia="宋体" w:cs="宋体"/>
          <w:kern w:val="0"/>
          <w:sz w:val="20"/>
          <w:szCs w:val="20"/>
        </w:rPr>
        <w:t>3、</w:t>
      </w:r>
      <w:r>
        <w:rPr>
          <w:rFonts w:ascii="宋体" w:hAnsi="宋体" w:eastAsia="宋体" w:cs="宋体"/>
          <w:kern w:val="0"/>
          <w:sz w:val="20"/>
          <w:szCs w:val="20"/>
        </w:rPr>
        <w:t>在虚拟视频编辑界面中选择要进行绿幕</w:t>
      </w:r>
      <w:r>
        <w:rPr>
          <w:rFonts w:hint="eastAsia" w:ascii="宋体" w:hAnsi="宋体" w:eastAsia="宋体" w:cs="宋体"/>
          <w:kern w:val="0"/>
          <w:sz w:val="20"/>
          <w:szCs w:val="20"/>
          <w:lang w:val="en-US" w:eastAsia="zh-CN"/>
        </w:rPr>
        <w:t>或蓝幕</w:t>
      </w:r>
      <w:r>
        <w:rPr>
          <w:rFonts w:ascii="宋体" w:hAnsi="宋体" w:eastAsia="宋体" w:cs="宋体"/>
          <w:kern w:val="0"/>
          <w:sz w:val="20"/>
          <w:szCs w:val="20"/>
        </w:rPr>
        <w:t>抠图的主视频源，背景类型选择图片，点击背景右侧加号进入背景素材库，选择绿幕素材，通过调整相似度、平滑度、饱和度来达到更好的抠图效果。点击完成后即可生成绿幕抠图后的虚拟视频源。</w:t>
      </w:r>
    </w:p>
    <w:p>
      <w:pPr>
        <w:widowControl/>
        <w:shd w:val="clear" w:color="auto" w:fill="FFFFFF"/>
        <w:jc w:val="left"/>
        <w:rPr>
          <w:rFonts w:ascii="Helvetica" w:hAnsi="Helvetica" w:eastAsia="宋体" w:cs="宋体"/>
          <w:kern w:val="0"/>
          <w:sz w:val="20"/>
          <w:szCs w:val="20"/>
        </w:rPr>
      </w:pPr>
    </w:p>
    <w:p>
      <w:pPr>
        <w:widowControl/>
        <w:shd w:val="clear" w:color="auto" w:fill="FFFFFF"/>
        <w:jc w:val="center"/>
        <w:rPr>
          <w:rFonts w:ascii="Helvetica" w:hAnsi="Helvetica" w:eastAsia="宋体" w:cs="宋体"/>
          <w:kern w:val="0"/>
          <w:sz w:val="20"/>
          <w:szCs w:val="20"/>
        </w:rPr>
      </w:pPr>
      <w:r>
        <w:rPr>
          <w:rFonts w:ascii="Helvetica" w:hAnsi="Helvetica" w:eastAsia="宋体" w:cs="宋体"/>
          <w:kern w:val="0"/>
          <w:sz w:val="20"/>
          <w:szCs w:val="20"/>
        </w:rPr>
        <w:drawing>
          <wp:inline distT="0" distB="0" distL="0" distR="0">
            <wp:extent cx="1584960" cy="28194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588740" cy="2826124"/>
                    </a:xfrm>
                    <a:prstGeom prst="rect">
                      <a:avLst/>
                    </a:prstGeom>
                    <a:noFill/>
                    <a:ln>
                      <a:noFill/>
                    </a:ln>
                  </pic:spPr>
                </pic:pic>
              </a:graphicData>
            </a:graphic>
          </wp:inline>
        </w:drawing>
      </w:r>
    </w:p>
    <w:p>
      <w:pPr>
        <w:widowControl/>
        <w:shd w:val="clear" w:color="auto" w:fill="FFFFFF"/>
        <w:jc w:val="left"/>
        <w:rPr>
          <w:rFonts w:ascii="Helvetica" w:hAnsi="Helvetica" w:eastAsia="宋体" w:cs="宋体"/>
          <w:kern w:val="0"/>
          <w:sz w:val="20"/>
          <w:szCs w:val="20"/>
        </w:rPr>
      </w:pPr>
      <w:r>
        <w:rPr>
          <w:rFonts w:ascii="Helvetica" w:hAnsi="Helvetica" w:eastAsia="宋体" w:cs="宋体"/>
          <w:kern w:val="0"/>
          <w:sz w:val="20"/>
          <w:szCs w:val="20"/>
        </w:rPr>
        <w:t> </w:t>
      </w:r>
    </w:p>
    <w:p>
      <w:pPr>
        <w:widowControl/>
        <w:spacing w:line="360" w:lineRule="auto"/>
        <w:jc w:val="left"/>
        <w:outlineLvl w:val="2"/>
        <w:rPr>
          <w:rFonts w:ascii="黑体" w:hAnsi="黑体" w:eastAsia="黑体" w:cs="Times New Roman"/>
          <w:sz w:val="28"/>
          <w:szCs w:val="28"/>
        </w:rPr>
      </w:pPr>
      <w:bookmarkStart w:id="15" w:name="_Toc21567"/>
      <w:bookmarkStart w:id="16" w:name="_Toc8176"/>
    </w:p>
    <w:p>
      <w:pPr>
        <w:widowControl/>
        <w:spacing w:line="360" w:lineRule="auto"/>
        <w:jc w:val="left"/>
        <w:outlineLvl w:val="2"/>
        <w:rPr>
          <w:rFonts w:ascii="黑体" w:hAnsi="黑体" w:eastAsia="黑体" w:cs="Times New Roman"/>
          <w:sz w:val="28"/>
          <w:szCs w:val="28"/>
        </w:rPr>
      </w:pPr>
    </w:p>
    <w:p>
      <w:pPr>
        <w:widowControl/>
        <w:spacing w:line="360" w:lineRule="auto"/>
        <w:jc w:val="left"/>
        <w:outlineLvl w:val="2"/>
        <w:rPr>
          <w:rFonts w:ascii="黑体" w:hAnsi="黑体" w:eastAsia="黑体" w:cs="Times New Roman"/>
          <w:sz w:val="28"/>
          <w:szCs w:val="28"/>
        </w:rPr>
      </w:pPr>
      <w:r>
        <w:rPr>
          <w:rFonts w:ascii="黑体" w:hAnsi="黑体" w:eastAsia="黑体" w:cs="Times New Roman"/>
          <w:sz w:val="28"/>
          <w:szCs w:val="28"/>
        </w:rPr>
        <w:t>2.</w:t>
      </w:r>
      <w:r>
        <w:rPr>
          <w:rFonts w:hint="eastAsia" w:ascii="黑体" w:hAnsi="黑体" w:eastAsia="黑体" w:cs="Times New Roman"/>
          <w:sz w:val="28"/>
          <w:szCs w:val="28"/>
        </w:rPr>
        <w:t>2</w:t>
      </w:r>
      <w:r>
        <w:rPr>
          <w:rFonts w:ascii="黑体" w:hAnsi="黑体" w:eastAsia="黑体" w:cs="Times New Roman"/>
          <w:sz w:val="28"/>
          <w:szCs w:val="28"/>
        </w:rPr>
        <w:t xml:space="preserve">.2 </w:t>
      </w:r>
      <w:r>
        <w:rPr>
          <w:rFonts w:hint="eastAsia" w:ascii="黑体" w:hAnsi="黑体" w:eastAsia="黑体" w:cs="Times New Roman"/>
          <w:sz w:val="28"/>
          <w:szCs w:val="28"/>
        </w:rPr>
        <w:t>区域抠图的使用</w:t>
      </w:r>
      <w:bookmarkEnd w:id="15"/>
      <w:bookmarkEnd w:id="16"/>
    </w:p>
    <w:p>
      <w:pPr>
        <w:widowControl/>
        <w:spacing w:line="360" w:lineRule="auto"/>
        <w:jc w:val="center"/>
        <w:rPr>
          <w:rFonts w:ascii="黑体" w:hAnsi="黑体" w:eastAsia="黑体" w:cs="Times New Roman"/>
          <w:sz w:val="28"/>
          <w:szCs w:val="28"/>
        </w:rPr>
      </w:pPr>
    </w:p>
    <w:p>
      <w:pPr>
        <w:widowControl/>
        <w:shd w:val="clear" w:color="auto" w:fill="FFFFFF"/>
        <w:ind w:firstLine="400" w:firstLineChars="200"/>
        <w:jc w:val="left"/>
        <w:rPr>
          <w:rFonts w:ascii="Helvetica" w:hAnsi="Helvetica" w:eastAsia="宋体" w:cs="宋体"/>
          <w:kern w:val="0"/>
          <w:sz w:val="20"/>
          <w:szCs w:val="20"/>
        </w:rPr>
      </w:pPr>
      <w:r>
        <w:rPr>
          <w:rFonts w:ascii="Helvetica" w:hAnsi="Helvetica" w:eastAsia="宋体" w:cs="宋体"/>
          <w:kern w:val="0"/>
          <w:sz w:val="20"/>
          <w:szCs w:val="20"/>
        </w:rPr>
        <w:t>在做绿幕</w:t>
      </w:r>
      <w:r>
        <w:rPr>
          <w:rFonts w:hint="eastAsia" w:ascii="Helvetica" w:hAnsi="Helvetica" w:eastAsia="宋体" w:cs="宋体"/>
          <w:kern w:val="0"/>
          <w:sz w:val="20"/>
          <w:szCs w:val="20"/>
          <w:lang w:val="en-US" w:eastAsia="zh-CN"/>
        </w:rPr>
        <w:t>或蓝幕</w:t>
      </w:r>
      <w:r>
        <w:rPr>
          <w:rFonts w:ascii="Helvetica" w:hAnsi="Helvetica" w:eastAsia="宋体" w:cs="宋体"/>
          <w:kern w:val="0"/>
          <w:sz w:val="20"/>
          <w:szCs w:val="20"/>
        </w:rPr>
        <w:t>抠图的时候，我们可能会遇到产品或是主播身上带有绿色</w:t>
      </w:r>
      <w:r>
        <w:rPr>
          <w:rFonts w:hint="eastAsia" w:ascii="Helvetica" w:hAnsi="Helvetica" w:eastAsia="宋体" w:cs="宋体"/>
          <w:kern w:val="0"/>
          <w:sz w:val="20"/>
          <w:szCs w:val="20"/>
          <w:lang w:val="en-US" w:eastAsia="zh-CN"/>
        </w:rPr>
        <w:t>或蓝色</w:t>
      </w:r>
      <w:r>
        <w:rPr>
          <w:rFonts w:ascii="Helvetica" w:hAnsi="Helvetica" w:eastAsia="宋体" w:cs="宋体"/>
          <w:kern w:val="0"/>
          <w:sz w:val="20"/>
          <w:szCs w:val="20"/>
        </w:rPr>
        <w:t>，导致抠图的效果不好，这时候我们就可以用到区域抠图的功能了。</w:t>
      </w:r>
    </w:p>
    <w:p>
      <w:pPr>
        <w:widowControl/>
        <w:shd w:val="clear" w:color="auto" w:fill="FFFFFF"/>
        <w:jc w:val="left"/>
        <w:rPr>
          <w:rFonts w:ascii="Helvetica" w:hAnsi="Helvetica" w:eastAsia="宋体" w:cs="宋体"/>
          <w:kern w:val="0"/>
          <w:sz w:val="20"/>
          <w:szCs w:val="20"/>
        </w:rPr>
      </w:pPr>
    </w:p>
    <w:p>
      <w:pPr>
        <w:widowControl/>
        <w:shd w:val="clear" w:color="auto" w:fill="FFFFFF"/>
        <w:ind w:firstLine="400" w:firstLineChars="200"/>
        <w:jc w:val="left"/>
        <w:rPr>
          <w:rFonts w:ascii="Helvetica" w:hAnsi="Helvetica" w:eastAsia="宋体" w:cs="宋体"/>
          <w:kern w:val="0"/>
          <w:sz w:val="20"/>
          <w:szCs w:val="20"/>
        </w:rPr>
      </w:pPr>
      <w:r>
        <w:rPr>
          <w:rFonts w:ascii="Helvetica" w:hAnsi="Helvetica" w:eastAsia="宋体" w:cs="宋体"/>
          <w:kern w:val="0"/>
          <w:sz w:val="20"/>
          <w:szCs w:val="20"/>
        </w:rPr>
        <w:t>在绿幕</w:t>
      </w:r>
      <w:r>
        <w:rPr>
          <w:rFonts w:hint="eastAsia" w:ascii="Helvetica" w:hAnsi="Helvetica" w:eastAsia="宋体" w:cs="宋体"/>
          <w:kern w:val="0"/>
          <w:sz w:val="20"/>
          <w:szCs w:val="20"/>
          <w:lang w:val="en-US" w:eastAsia="zh-CN"/>
        </w:rPr>
        <w:t>或蓝幕</w:t>
      </w:r>
      <w:r>
        <w:rPr>
          <w:rFonts w:ascii="Helvetica" w:hAnsi="Helvetica" w:eastAsia="宋体" w:cs="宋体"/>
          <w:kern w:val="0"/>
          <w:sz w:val="20"/>
          <w:szCs w:val="20"/>
        </w:rPr>
        <w:t>抠图下，有个区域选择的栏目，在上面操作可以对不想要抠图的区域进行划分，从而达到区域抠图的效果。</w:t>
      </w:r>
    </w:p>
    <w:p>
      <w:pPr>
        <w:widowControl/>
        <w:shd w:val="clear" w:color="auto" w:fill="FFFFFF"/>
        <w:jc w:val="center"/>
        <w:rPr>
          <w:rFonts w:ascii="Helvetica" w:hAnsi="Helvetica" w:eastAsia="宋体" w:cs="宋体"/>
          <w:kern w:val="0"/>
          <w:sz w:val="20"/>
          <w:szCs w:val="20"/>
        </w:rPr>
      </w:pPr>
      <w:r>
        <w:rPr>
          <w:rFonts w:ascii="Helvetica" w:hAnsi="Helvetica" w:eastAsia="宋体" w:cs="宋体"/>
          <w:kern w:val="0"/>
          <w:sz w:val="20"/>
          <w:szCs w:val="20"/>
        </w:rPr>
        <w:drawing>
          <wp:inline distT="0" distB="0" distL="0" distR="0">
            <wp:extent cx="1356360" cy="2412365"/>
            <wp:effectExtent l="0" t="0" r="1524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63991" cy="2426331"/>
                    </a:xfrm>
                    <a:prstGeom prst="rect">
                      <a:avLst/>
                    </a:prstGeom>
                    <a:noFill/>
                    <a:ln>
                      <a:noFill/>
                    </a:ln>
                  </pic:spPr>
                </pic:pic>
              </a:graphicData>
            </a:graphic>
          </wp:inline>
        </w:drawing>
      </w:r>
    </w:p>
    <w:p>
      <w:pPr>
        <w:widowControl/>
        <w:spacing w:line="360" w:lineRule="auto"/>
        <w:jc w:val="center"/>
        <w:rPr>
          <w:rFonts w:ascii="黑体" w:hAnsi="黑体" w:eastAsia="黑体" w:cs="Times New Roman"/>
          <w:sz w:val="28"/>
          <w:szCs w:val="28"/>
        </w:rPr>
      </w:pPr>
    </w:p>
    <w:p>
      <w:pPr>
        <w:widowControl/>
        <w:spacing w:line="360" w:lineRule="auto"/>
        <w:jc w:val="left"/>
        <w:outlineLvl w:val="2"/>
        <w:rPr>
          <w:rFonts w:ascii="黑体" w:hAnsi="黑体" w:eastAsia="黑体" w:cs="Times New Roman"/>
          <w:sz w:val="28"/>
          <w:szCs w:val="28"/>
        </w:rPr>
      </w:pPr>
      <w:bookmarkStart w:id="17" w:name="_Toc32662"/>
      <w:bookmarkStart w:id="18" w:name="_Toc11859"/>
      <w:r>
        <w:rPr>
          <w:rFonts w:ascii="黑体" w:hAnsi="黑体" w:eastAsia="黑体" w:cs="Times New Roman"/>
          <w:sz w:val="28"/>
          <w:szCs w:val="28"/>
        </w:rPr>
        <w:t>2.</w:t>
      </w:r>
      <w:r>
        <w:rPr>
          <w:rFonts w:hint="eastAsia" w:ascii="黑体" w:hAnsi="黑体" w:eastAsia="黑体" w:cs="Times New Roman"/>
          <w:sz w:val="28"/>
          <w:szCs w:val="28"/>
        </w:rPr>
        <w:t>2</w:t>
      </w:r>
      <w:r>
        <w:rPr>
          <w:rFonts w:ascii="黑体" w:hAnsi="黑体" w:eastAsia="黑体" w:cs="Times New Roman"/>
          <w:sz w:val="28"/>
          <w:szCs w:val="28"/>
        </w:rPr>
        <w:t xml:space="preserve">.3 </w:t>
      </w:r>
      <w:r>
        <w:rPr>
          <w:rFonts w:hint="eastAsia" w:ascii="黑体" w:hAnsi="黑体" w:eastAsia="黑体" w:cs="Times New Roman"/>
          <w:sz w:val="28"/>
          <w:szCs w:val="28"/>
        </w:rPr>
        <w:t>背景视频的使用</w:t>
      </w:r>
      <w:bookmarkEnd w:id="17"/>
      <w:bookmarkEnd w:id="18"/>
    </w:p>
    <w:p>
      <w:pPr>
        <w:widowControl/>
        <w:shd w:val="clear" w:color="auto" w:fill="FFFFFF"/>
        <w:ind w:firstLine="200" w:firstLineChars="100"/>
        <w:jc w:val="left"/>
        <w:rPr>
          <w:rFonts w:ascii="宋体" w:hAnsi="宋体" w:eastAsia="宋体" w:cs="宋体"/>
          <w:kern w:val="0"/>
          <w:sz w:val="20"/>
          <w:szCs w:val="20"/>
        </w:rPr>
      </w:pPr>
      <w:r>
        <w:rPr>
          <w:rFonts w:ascii="宋体" w:hAnsi="宋体" w:eastAsia="宋体" w:cs="宋体"/>
          <w:kern w:val="0"/>
          <w:sz w:val="20"/>
          <w:szCs w:val="20"/>
        </w:rPr>
        <w:t>在直播的过程中，我们也许会面临一种需求，主播结合产品使用的流程视频一同在一个直播画面中，这时就可以用到直播一体机强大的绿幕</w:t>
      </w:r>
      <w:r>
        <w:rPr>
          <w:rFonts w:hint="eastAsia" w:ascii="宋体" w:hAnsi="宋体" w:eastAsia="宋体" w:cs="宋体"/>
          <w:kern w:val="0"/>
          <w:sz w:val="20"/>
          <w:szCs w:val="20"/>
          <w:lang w:val="en-US" w:eastAsia="zh-CN"/>
        </w:rPr>
        <w:t>或蓝幕</w:t>
      </w:r>
      <w:r>
        <w:rPr>
          <w:rFonts w:ascii="宋体" w:hAnsi="宋体" w:eastAsia="宋体" w:cs="宋体"/>
          <w:kern w:val="0"/>
          <w:sz w:val="20"/>
          <w:szCs w:val="20"/>
        </w:rPr>
        <w:t>抠视频的功能了。</w:t>
      </w:r>
    </w:p>
    <w:p>
      <w:pPr>
        <w:widowControl/>
        <w:shd w:val="clear" w:color="auto" w:fill="FFFFFF"/>
        <w:jc w:val="left"/>
        <w:rPr>
          <w:rFonts w:ascii="宋体" w:hAnsi="宋体" w:eastAsia="宋体" w:cs="宋体"/>
          <w:kern w:val="0"/>
          <w:sz w:val="20"/>
          <w:szCs w:val="20"/>
        </w:rPr>
      </w:pPr>
    </w:p>
    <w:p>
      <w:pPr>
        <w:widowControl/>
        <w:shd w:val="clear" w:color="auto" w:fill="FFFFFF"/>
        <w:ind w:firstLine="200" w:firstLineChars="100"/>
        <w:jc w:val="left"/>
        <w:rPr>
          <w:rFonts w:ascii="宋体" w:hAnsi="宋体" w:eastAsia="宋体" w:cs="宋体"/>
          <w:kern w:val="0"/>
          <w:sz w:val="20"/>
          <w:szCs w:val="20"/>
        </w:rPr>
      </w:pPr>
      <w:r>
        <w:rPr>
          <w:rFonts w:ascii="宋体" w:hAnsi="宋体" w:eastAsia="宋体" w:cs="宋体"/>
          <w:kern w:val="0"/>
          <w:sz w:val="20"/>
          <w:szCs w:val="20"/>
        </w:rPr>
        <w:t>在绿幕</w:t>
      </w:r>
      <w:r>
        <w:rPr>
          <w:rFonts w:hint="eastAsia" w:ascii="宋体" w:hAnsi="宋体" w:eastAsia="宋体" w:cs="宋体"/>
          <w:kern w:val="0"/>
          <w:sz w:val="20"/>
          <w:szCs w:val="20"/>
          <w:lang w:val="en-US" w:eastAsia="zh-CN"/>
        </w:rPr>
        <w:t>或蓝幕</w:t>
      </w:r>
      <w:r>
        <w:rPr>
          <w:rFonts w:ascii="宋体" w:hAnsi="宋体" w:eastAsia="宋体" w:cs="宋体"/>
          <w:kern w:val="0"/>
          <w:sz w:val="20"/>
          <w:szCs w:val="20"/>
        </w:rPr>
        <w:t>抠图界面，将背景素材选择成为需要的视频背景。点击完成后即可达到绿幕</w:t>
      </w:r>
      <w:r>
        <w:rPr>
          <w:rFonts w:hint="eastAsia" w:ascii="宋体" w:hAnsi="宋体" w:eastAsia="宋体" w:cs="宋体"/>
          <w:kern w:val="0"/>
          <w:sz w:val="20"/>
          <w:szCs w:val="20"/>
          <w:lang w:val="en-US" w:eastAsia="zh-CN"/>
        </w:rPr>
        <w:t>或蓝幕</w:t>
      </w:r>
      <w:r>
        <w:rPr>
          <w:rFonts w:ascii="宋体" w:hAnsi="宋体" w:eastAsia="宋体" w:cs="宋体"/>
          <w:kern w:val="0"/>
          <w:sz w:val="20"/>
          <w:szCs w:val="20"/>
        </w:rPr>
        <w:t>抠视频的效果。</w:t>
      </w:r>
    </w:p>
    <w:p>
      <w:pPr>
        <w:widowControl/>
        <w:shd w:val="clear" w:color="auto" w:fill="FFFFFF"/>
        <w:jc w:val="center"/>
        <w:rPr>
          <w:rFonts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1624330" cy="2888615"/>
            <wp:effectExtent l="0" t="0" r="13970" b="6985"/>
            <wp:docPr id="32" name="图片 32" descr="画板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画板 54"/>
                    <pic:cNvPicPr>
                      <a:picLocks noChangeAspect="1"/>
                    </pic:cNvPicPr>
                  </pic:nvPicPr>
                  <pic:blipFill>
                    <a:blip r:embed="rId11"/>
                    <a:stretch>
                      <a:fillRect/>
                    </a:stretch>
                  </pic:blipFill>
                  <pic:spPr>
                    <a:xfrm flipH="1">
                      <a:off x="0" y="0"/>
                      <a:ext cx="1624330" cy="2888615"/>
                    </a:xfrm>
                    <a:prstGeom prst="rect">
                      <a:avLst/>
                    </a:prstGeom>
                  </pic:spPr>
                </pic:pic>
              </a:graphicData>
            </a:graphic>
          </wp:inline>
        </w:drawing>
      </w:r>
    </w:p>
    <w:p>
      <w:pPr>
        <w:widowControl/>
        <w:shd w:val="clear" w:color="auto" w:fill="FFFFFF"/>
        <w:jc w:val="center"/>
        <w:rPr>
          <w:rFonts w:ascii="宋体" w:hAnsi="宋体" w:eastAsia="宋体" w:cs="宋体"/>
          <w:kern w:val="0"/>
          <w:sz w:val="24"/>
          <w:szCs w:val="24"/>
        </w:rPr>
      </w:pPr>
    </w:p>
    <w:p>
      <w:pPr>
        <w:widowControl/>
        <w:shd w:val="clear" w:color="auto" w:fill="FFFFFF"/>
        <w:jc w:val="center"/>
        <w:rPr>
          <w:rFonts w:ascii="宋体" w:hAnsi="宋体" w:eastAsia="宋体" w:cs="宋体"/>
          <w:kern w:val="0"/>
          <w:sz w:val="24"/>
          <w:szCs w:val="24"/>
        </w:rPr>
      </w:pPr>
    </w:p>
    <w:p>
      <w:pPr>
        <w:widowControl/>
        <w:spacing w:line="360" w:lineRule="auto"/>
        <w:jc w:val="left"/>
        <w:outlineLvl w:val="1"/>
        <w:rPr>
          <w:rFonts w:ascii="黑体" w:hAnsi="黑体" w:eastAsia="黑体" w:cs="Times New Roman"/>
          <w:sz w:val="28"/>
          <w:szCs w:val="28"/>
        </w:rPr>
      </w:pPr>
      <w:bookmarkStart w:id="19" w:name="_Toc22461"/>
      <w:bookmarkStart w:id="20" w:name="_Toc19982"/>
      <w:r>
        <w:rPr>
          <w:rFonts w:ascii="黑体" w:hAnsi="黑体" w:eastAsia="黑体" w:cs="Times New Roman"/>
          <w:sz w:val="28"/>
          <w:szCs w:val="28"/>
        </w:rPr>
        <w:t>2.</w:t>
      </w:r>
      <w:r>
        <w:rPr>
          <w:rFonts w:hint="eastAsia" w:ascii="黑体" w:hAnsi="黑体" w:eastAsia="黑体" w:cs="Times New Roman"/>
          <w:sz w:val="28"/>
          <w:szCs w:val="28"/>
        </w:rPr>
        <w:t>3</w:t>
      </w:r>
      <w:r>
        <w:rPr>
          <w:rFonts w:ascii="黑体" w:hAnsi="黑体" w:eastAsia="黑体" w:cs="Times New Roman"/>
          <w:sz w:val="28"/>
          <w:szCs w:val="28"/>
        </w:rPr>
        <w:t xml:space="preserve"> </w:t>
      </w:r>
      <w:r>
        <w:rPr>
          <w:rFonts w:hint="eastAsia" w:ascii="黑体" w:hAnsi="黑体" w:eastAsia="黑体" w:cs="Times New Roman"/>
          <w:sz w:val="28"/>
          <w:szCs w:val="28"/>
        </w:rPr>
        <w:t>画中画的使用</w:t>
      </w:r>
      <w:bookmarkEnd w:id="19"/>
      <w:bookmarkEnd w:id="20"/>
    </w:p>
    <w:p>
      <w:pPr>
        <w:widowControl/>
        <w:shd w:val="clear" w:color="auto" w:fill="FFFFFF"/>
        <w:ind w:firstLine="400" w:firstLineChars="200"/>
        <w:jc w:val="left"/>
        <w:rPr>
          <w:rFonts w:ascii="宋体" w:hAnsi="宋体" w:eastAsia="宋体" w:cs="宋体"/>
          <w:kern w:val="0"/>
          <w:sz w:val="20"/>
          <w:szCs w:val="20"/>
        </w:rPr>
      </w:pPr>
      <w:r>
        <w:rPr>
          <w:rFonts w:ascii="宋体" w:hAnsi="宋体" w:eastAsia="宋体" w:cs="宋体"/>
          <w:color w:val="000000"/>
          <w:kern w:val="0"/>
          <w:sz w:val="20"/>
          <w:szCs w:val="20"/>
        </w:rPr>
        <w:t>画中画的使用过程：</w:t>
      </w:r>
    </w:p>
    <w:p>
      <w:pPr>
        <w:widowControl/>
        <w:shd w:val="clear" w:color="auto" w:fill="FFFFFF"/>
        <w:jc w:val="left"/>
        <w:rPr>
          <w:rFonts w:ascii="宋体" w:hAnsi="宋体" w:eastAsia="宋体" w:cs="宋体"/>
          <w:kern w:val="0"/>
          <w:sz w:val="20"/>
          <w:szCs w:val="20"/>
        </w:rPr>
      </w:pPr>
      <w:r>
        <w:rPr>
          <w:rFonts w:ascii="宋体" w:hAnsi="宋体" w:eastAsia="宋体" w:cs="宋体"/>
          <w:color w:val="000000"/>
          <w:kern w:val="0"/>
          <w:sz w:val="20"/>
          <w:szCs w:val="20"/>
        </w:rPr>
        <w:t>  </w:t>
      </w:r>
    </w:p>
    <w:p>
      <w:pPr>
        <w:widowControl/>
        <w:shd w:val="clear" w:color="auto" w:fill="FFFFFF"/>
        <w:ind w:firstLine="200" w:firstLineChars="100"/>
        <w:jc w:val="left"/>
        <w:rPr>
          <w:rFonts w:ascii="宋体" w:hAnsi="宋体" w:eastAsia="宋体" w:cs="宋体"/>
          <w:kern w:val="0"/>
          <w:sz w:val="20"/>
          <w:szCs w:val="20"/>
        </w:rPr>
      </w:pPr>
      <w:r>
        <w:rPr>
          <w:rFonts w:hint="eastAsia" w:ascii="宋体" w:hAnsi="宋体" w:eastAsia="宋体" w:cs="宋体"/>
          <w:color w:val="000000"/>
          <w:kern w:val="0"/>
          <w:sz w:val="20"/>
          <w:szCs w:val="20"/>
        </w:rPr>
        <w:t>1、</w:t>
      </w:r>
      <w:r>
        <w:rPr>
          <w:rFonts w:ascii="宋体" w:hAnsi="宋体" w:eastAsia="宋体" w:cs="宋体"/>
          <w:color w:val="000000"/>
          <w:kern w:val="0"/>
          <w:sz w:val="20"/>
          <w:szCs w:val="20"/>
        </w:rPr>
        <w:t>进入直播界面，点开左侧直播助手的视频按钮，点击最下方视频源上的+号，进入虚拟视频源编辑界面。</w:t>
      </w:r>
    </w:p>
    <w:p>
      <w:pPr>
        <w:widowControl/>
        <w:shd w:val="clear" w:color="auto" w:fill="FFFFFF"/>
        <w:jc w:val="left"/>
        <w:rPr>
          <w:rFonts w:ascii="宋体" w:hAnsi="宋体" w:eastAsia="宋体" w:cs="宋体"/>
          <w:kern w:val="0"/>
          <w:sz w:val="20"/>
          <w:szCs w:val="20"/>
        </w:rPr>
      </w:pPr>
    </w:p>
    <w:p>
      <w:pPr>
        <w:widowControl/>
        <w:shd w:val="clear" w:color="auto" w:fill="FFFFFF"/>
        <w:jc w:val="center"/>
        <w:rPr>
          <w:rFonts w:ascii="宋体" w:hAnsi="宋体" w:eastAsia="宋体" w:cs="宋体"/>
          <w:kern w:val="0"/>
          <w:sz w:val="24"/>
          <w:szCs w:val="24"/>
        </w:rPr>
      </w:pPr>
      <w:r>
        <w:rPr>
          <w:rFonts w:hint="eastAsia" w:ascii="宋体" w:hAnsi="宋体" w:eastAsia="宋体" w:cs="宋体"/>
          <w:kern w:val="0"/>
          <w:sz w:val="24"/>
          <w:szCs w:val="24"/>
        </w:rPr>
        <w:drawing>
          <wp:inline distT="0" distB="0" distL="114300" distR="114300">
            <wp:extent cx="1731010" cy="3079115"/>
            <wp:effectExtent l="0" t="0" r="2540" b="6985"/>
            <wp:docPr id="33" name="图片 33" descr="画板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画板 51"/>
                    <pic:cNvPicPr>
                      <a:picLocks noChangeAspect="1"/>
                    </pic:cNvPicPr>
                  </pic:nvPicPr>
                  <pic:blipFill>
                    <a:blip r:embed="rId8"/>
                    <a:stretch>
                      <a:fillRect/>
                    </a:stretch>
                  </pic:blipFill>
                  <pic:spPr>
                    <a:xfrm>
                      <a:off x="0" y="0"/>
                      <a:ext cx="1731010" cy="3079115"/>
                    </a:xfrm>
                    <a:prstGeom prst="rect">
                      <a:avLst/>
                    </a:prstGeom>
                  </pic:spPr>
                </pic:pic>
              </a:graphicData>
            </a:graphic>
          </wp:inline>
        </w:drawing>
      </w:r>
    </w:p>
    <w:p>
      <w:pPr>
        <w:widowControl/>
        <w:shd w:val="clear" w:color="auto" w:fill="FFFFFF"/>
        <w:jc w:val="left"/>
        <w:rPr>
          <w:rFonts w:ascii="宋体" w:hAnsi="宋体" w:eastAsia="宋体" w:cs="宋体"/>
          <w:kern w:val="0"/>
          <w:sz w:val="24"/>
          <w:szCs w:val="24"/>
        </w:rPr>
      </w:pPr>
      <w:r>
        <w:rPr>
          <w:rFonts w:ascii="宋体" w:hAnsi="宋体" w:eastAsia="宋体" w:cs="宋体"/>
          <w:kern w:val="0"/>
          <w:sz w:val="24"/>
          <w:szCs w:val="24"/>
        </w:rPr>
        <w:t> </w:t>
      </w:r>
    </w:p>
    <w:p>
      <w:pPr>
        <w:widowControl/>
        <w:shd w:val="clear" w:color="auto" w:fill="FFFFFF"/>
        <w:ind w:firstLine="400" w:firstLineChars="200"/>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r>
        <w:rPr>
          <w:rFonts w:ascii="宋体" w:hAnsi="宋体" w:eastAsia="宋体" w:cs="宋体"/>
          <w:color w:val="000000"/>
          <w:kern w:val="0"/>
          <w:sz w:val="20"/>
          <w:szCs w:val="20"/>
        </w:rPr>
        <w:t>先选择一个直播过程中的主视频源，抠图选择中点击绿幕抠图，在背景类型中选择视频源，视频源中选择一个视频源作为子视频，通过调整视频源的位置、抠图的相似度、平滑度以及饱和度来呈现出一个更好的画中画效果。</w:t>
      </w:r>
    </w:p>
    <w:p>
      <w:pPr>
        <w:widowControl/>
        <w:shd w:val="clear" w:color="auto" w:fill="FFFFFF"/>
        <w:jc w:val="left"/>
        <w:rPr>
          <w:rFonts w:ascii="宋体" w:hAnsi="宋体" w:eastAsia="宋体" w:cs="宋体"/>
          <w:kern w:val="0"/>
          <w:sz w:val="24"/>
          <w:szCs w:val="24"/>
        </w:rPr>
      </w:pPr>
    </w:p>
    <w:p>
      <w:pPr>
        <w:widowControl/>
        <w:shd w:val="clear" w:color="auto" w:fill="FFFFFF"/>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1493520" cy="265620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499370" cy="2667148"/>
                    </a:xfrm>
                    <a:prstGeom prst="rect">
                      <a:avLst/>
                    </a:prstGeom>
                    <a:noFill/>
                    <a:ln>
                      <a:noFill/>
                    </a:ln>
                  </pic:spPr>
                </pic:pic>
              </a:graphicData>
            </a:graphic>
          </wp:inline>
        </w:drawing>
      </w:r>
    </w:p>
    <w:p>
      <w:pPr>
        <w:widowControl/>
        <w:shd w:val="clear" w:color="auto" w:fill="FFFFFF"/>
        <w:jc w:val="left"/>
        <w:rPr>
          <w:rFonts w:ascii="宋体" w:hAnsi="宋体" w:eastAsia="宋体" w:cs="宋体"/>
          <w:kern w:val="0"/>
          <w:sz w:val="20"/>
          <w:szCs w:val="20"/>
        </w:rPr>
      </w:pPr>
    </w:p>
    <w:p>
      <w:pPr>
        <w:widowControl/>
        <w:shd w:val="clear" w:color="auto" w:fill="FFFFFF"/>
        <w:jc w:val="left"/>
        <w:rPr>
          <w:rFonts w:ascii="Times New Roman" w:hAnsi="Times New Roman" w:eastAsia="黑体" w:cs="Times New Roman"/>
          <w:sz w:val="22"/>
          <w:szCs w:val="22"/>
        </w:rPr>
      </w:pPr>
      <w:r>
        <w:rPr>
          <w:rFonts w:hint="eastAsia" w:ascii="宋体" w:hAnsi="宋体" w:eastAsia="宋体" w:cs="宋体"/>
          <w:color w:val="000000"/>
          <w:kern w:val="0"/>
          <w:sz w:val="20"/>
          <w:szCs w:val="20"/>
        </w:rPr>
        <w:t>3、</w:t>
      </w:r>
      <w:r>
        <w:rPr>
          <w:rFonts w:ascii="宋体" w:hAnsi="宋体" w:eastAsia="宋体" w:cs="宋体"/>
          <w:color w:val="000000"/>
          <w:kern w:val="0"/>
          <w:sz w:val="20"/>
          <w:szCs w:val="20"/>
        </w:rPr>
        <w:t>点击完成后即可通过切换视频源到虚拟视频源来展现出画中画的效果。</w:t>
      </w:r>
    </w:p>
    <w:p>
      <w:pPr>
        <w:widowControl/>
        <w:spacing w:line="360" w:lineRule="auto"/>
        <w:jc w:val="left"/>
        <w:outlineLvl w:val="1"/>
        <w:rPr>
          <w:rFonts w:ascii="Times New Roman" w:hAnsi="Times New Roman" w:eastAsia="黑体" w:cs="Times New Roman"/>
          <w:sz w:val="30"/>
          <w:szCs w:val="30"/>
        </w:rPr>
      </w:pPr>
      <w:bookmarkStart w:id="21" w:name="_Toc2877"/>
      <w:bookmarkStart w:id="22" w:name="_Toc21661"/>
      <w:r>
        <w:rPr>
          <w:rFonts w:ascii="Times New Roman" w:hAnsi="Times New Roman" w:eastAsia="黑体" w:cs="Times New Roman"/>
          <w:sz w:val="30"/>
          <w:szCs w:val="30"/>
        </w:rPr>
        <w:t>2.</w:t>
      </w:r>
      <w:r>
        <w:rPr>
          <w:rFonts w:hint="eastAsia" w:ascii="Times New Roman" w:hAnsi="Times New Roman" w:eastAsia="黑体" w:cs="Times New Roman"/>
          <w:sz w:val="30"/>
          <w:szCs w:val="30"/>
        </w:rPr>
        <w:t>4</w:t>
      </w:r>
      <w:r>
        <w:rPr>
          <w:rFonts w:ascii="Times New Roman" w:hAnsi="Times New Roman" w:eastAsia="黑体" w:cs="Times New Roman"/>
          <w:sz w:val="30"/>
          <w:szCs w:val="30"/>
        </w:rPr>
        <w:t xml:space="preserve"> </w:t>
      </w:r>
      <w:r>
        <w:rPr>
          <w:rFonts w:hint="eastAsia" w:ascii="Times New Roman" w:hAnsi="Times New Roman" w:eastAsia="黑体" w:cs="Times New Roman"/>
          <w:sz w:val="30"/>
          <w:szCs w:val="30"/>
        </w:rPr>
        <w:t>提词器的使用</w:t>
      </w:r>
      <w:bookmarkEnd w:id="21"/>
      <w:bookmarkEnd w:id="22"/>
    </w:p>
    <w:p>
      <w:pPr>
        <w:widowControl/>
        <w:spacing w:line="360" w:lineRule="auto"/>
        <w:jc w:val="center"/>
        <w:rPr>
          <w:rFonts w:ascii="宋体" w:hAnsi="宋体" w:eastAsia="宋体" w:cs="Times New Roman"/>
          <w:sz w:val="24"/>
          <w:szCs w:val="24"/>
        </w:rPr>
      </w:pPr>
    </w:p>
    <w:p>
      <w:pPr>
        <w:pStyle w:val="10"/>
        <w:shd w:val="clear" w:color="auto" w:fill="FFFFFF"/>
        <w:ind w:firstLine="200" w:firstLineChars="100"/>
        <w:rPr>
          <w:rFonts w:ascii="宋体" w:hAnsi="宋体"/>
          <w:kern w:val="0"/>
          <w:sz w:val="20"/>
          <w:szCs w:val="20"/>
        </w:rPr>
      </w:pPr>
      <w:r>
        <w:rPr>
          <w:rFonts w:hint="eastAsia" w:ascii="宋体" w:hAnsi="宋体"/>
          <w:sz w:val="20"/>
          <w:szCs w:val="20"/>
        </w:rPr>
        <w:t>1、</w:t>
      </w:r>
      <w:r>
        <w:rPr>
          <w:rFonts w:ascii="宋体" w:hAnsi="宋体"/>
          <w:sz w:val="20"/>
          <w:szCs w:val="20"/>
        </w:rPr>
        <w:t>进入直播界面，点击左侧直播助手的提词本选项，点击需要用到的提词本，即可展示出来。</w:t>
      </w:r>
    </w:p>
    <w:p>
      <w:pPr>
        <w:pStyle w:val="10"/>
        <w:shd w:val="clear" w:color="auto" w:fill="FFFFFF"/>
        <w:rPr>
          <w:rFonts w:ascii="宋体" w:hAnsi="宋体"/>
          <w:sz w:val="20"/>
          <w:szCs w:val="20"/>
        </w:rPr>
      </w:pPr>
    </w:p>
    <w:p>
      <w:pPr>
        <w:pStyle w:val="10"/>
        <w:shd w:val="clear" w:color="auto" w:fill="FFFFFF"/>
        <w:jc w:val="center"/>
        <w:rPr>
          <w:rFonts w:ascii="宋体" w:hAnsi="宋体"/>
        </w:rPr>
      </w:pPr>
      <w:r>
        <w:rPr>
          <w:rFonts w:ascii="宋体" w:hAnsi="宋体"/>
        </w:rPr>
        <w:drawing>
          <wp:inline distT="0" distB="0" distL="0" distR="0">
            <wp:extent cx="1507490" cy="2682240"/>
            <wp:effectExtent l="0" t="0" r="0" b="381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18780" cy="2701675"/>
                    </a:xfrm>
                    <a:prstGeom prst="rect">
                      <a:avLst/>
                    </a:prstGeom>
                    <a:noFill/>
                    <a:ln>
                      <a:noFill/>
                    </a:ln>
                  </pic:spPr>
                </pic:pic>
              </a:graphicData>
            </a:graphic>
          </wp:inline>
        </w:drawing>
      </w:r>
    </w:p>
    <w:p>
      <w:pPr>
        <w:pStyle w:val="10"/>
        <w:shd w:val="clear" w:color="auto" w:fill="FFFFFF"/>
        <w:rPr>
          <w:rFonts w:ascii="宋体" w:hAnsi="宋体"/>
          <w:sz w:val="20"/>
          <w:szCs w:val="20"/>
        </w:rPr>
      </w:pPr>
      <w:r>
        <w:rPr>
          <w:rFonts w:ascii="宋体" w:hAnsi="宋体"/>
          <w:sz w:val="20"/>
          <w:szCs w:val="20"/>
        </w:rPr>
        <w:t> </w:t>
      </w:r>
    </w:p>
    <w:p>
      <w:pPr>
        <w:pStyle w:val="10"/>
        <w:shd w:val="clear" w:color="auto" w:fill="FFFFFF"/>
        <w:ind w:firstLine="200" w:firstLineChars="100"/>
        <w:rPr>
          <w:rFonts w:ascii="宋体" w:hAnsi="宋体"/>
        </w:rPr>
      </w:pPr>
      <w:r>
        <w:rPr>
          <w:rFonts w:hint="eastAsia" w:ascii="宋体" w:hAnsi="宋体"/>
          <w:sz w:val="20"/>
          <w:szCs w:val="20"/>
        </w:rPr>
        <w:t>2、</w:t>
      </w:r>
      <w:r>
        <w:rPr>
          <w:rFonts w:ascii="宋体" w:hAnsi="宋体"/>
          <w:sz w:val="20"/>
          <w:szCs w:val="20"/>
        </w:rPr>
        <w:t>可以控制提词本中字的滚动速度，拖动提词本，当鼠标悬停在提词本上会停止滚动。</w:t>
      </w:r>
    </w:p>
    <w:p>
      <w:pPr>
        <w:pStyle w:val="10"/>
        <w:shd w:val="clear" w:color="auto" w:fill="FFFFFF"/>
        <w:rPr>
          <w:rFonts w:ascii="宋体" w:hAnsi="宋体"/>
        </w:rPr>
      </w:pPr>
    </w:p>
    <w:p>
      <w:pPr>
        <w:pStyle w:val="10"/>
        <w:shd w:val="clear" w:color="auto" w:fill="FFFFFF"/>
        <w:jc w:val="center"/>
        <w:rPr>
          <w:rFonts w:ascii="宋体" w:hAnsi="宋体"/>
        </w:rPr>
      </w:pPr>
      <w:r>
        <w:rPr>
          <w:rFonts w:ascii="宋体" w:hAnsi="宋体"/>
        </w:rPr>
        <w:drawing>
          <wp:inline distT="0" distB="0" distL="0" distR="0">
            <wp:extent cx="1567815" cy="278892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80265" cy="2811049"/>
                    </a:xfrm>
                    <a:prstGeom prst="rect">
                      <a:avLst/>
                    </a:prstGeom>
                    <a:noFill/>
                    <a:ln>
                      <a:noFill/>
                    </a:ln>
                  </pic:spPr>
                </pic:pic>
              </a:graphicData>
            </a:graphic>
          </wp:inline>
        </w:drawing>
      </w:r>
    </w:p>
    <w:p>
      <w:pPr>
        <w:widowControl/>
        <w:spacing w:line="360" w:lineRule="auto"/>
        <w:rPr>
          <w:rFonts w:ascii="Times New Roman" w:hAnsi="Times New Roman" w:eastAsia="黑体" w:cs="Times New Roman"/>
          <w:sz w:val="30"/>
          <w:szCs w:val="30"/>
        </w:rPr>
      </w:pPr>
    </w:p>
    <w:p>
      <w:pPr>
        <w:widowControl/>
        <w:spacing w:line="360" w:lineRule="auto"/>
        <w:jc w:val="left"/>
        <w:outlineLvl w:val="1"/>
        <w:rPr>
          <w:rFonts w:ascii="Times New Roman" w:hAnsi="Times New Roman" w:eastAsia="黑体" w:cs="Times New Roman"/>
          <w:sz w:val="30"/>
          <w:szCs w:val="30"/>
        </w:rPr>
      </w:pPr>
      <w:bookmarkStart w:id="23" w:name="_Toc7538"/>
      <w:bookmarkStart w:id="24" w:name="_Toc31870"/>
      <w:r>
        <w:rPr>
          <w:rFonts w:ascii="Times New Roman" w:hAnsi="Times New Roman" w:eastAsia="黑体" w:cs="Times New Roman"/>
          <w:sz w:val="30"/>
          <w:szCs w:val="30"/>
        </w:rPr>
        <w:t>2.</w:t>
      </w:r>
      <w:r>
        <w:rPr>
          <w:rFonts w:hint="eastAsia" w:ascii="Times New Roman" w:hAnsi="Times New Roman" w:eastAsia="黑体" w:cs="Times New Roman"/>
          <w:sz w:val="30"/>
          <w:szCs w:val="30"/>
        </w:rPr>
        <w:t>5</w:t>
      </w:r>
      <w:r>
        <w:rPr>
          <w:rFonts w:ascii="Times New Roman" w:hAnsi="Times New Roman" w:eastAsia="黑体" w:cs="Times New Roman"/>
          <w:sz w:val="30"/>
          <w:szCs w:val="30"/>
        </w:rPr>
        <w:t xml:space="preserve"> </w:t>
      </w:r>
      <w:r>
        <w:rPr>
          <w:rFonts w:hint="eastAsia" w:ascii="Times New Roman" w:hAnsi="Times New Roman" w:eastAsia="黑体" w:cs="Times New Roman"/>
          <w:sz w:val="30"/>
          <w:szCs w:val="30"/>
        </w:rPr>
        <w:t>贴纸的使用</w:t>
      </w:r>
      <w:bookmarkEnd w:id="23"/>
      <w:bookmarkEnd w:id="24"/>
    </w:p>
    <w:p>
      <w:pPr>
        <w:pStyle w:val="10"/>
        <w:shd w:val="clear" w:color="auto" w:fill="FFFFFF"/>
        <w:ind w:firstLine="200" w:firstLineChars="100"/>
        <w:rPr>
          <w:rFonts w:ascii="宋体" w:hAnsi="宋体"/>
          <w:kern w:val="0"/>
          <w:sz w:val="20"/>
          <w:szCs w:val="20"/>
        </w:rPr>
      </w:pPr>
      <w:r>
        <w:rPr>
          <w:rFonts w:hint="eastAsia" w:ascii="宋体" w:hAnsi="宋体"/>
          <w:sz w:val="20"/>
          <w:szCs w:val="20"/>
        </w:rPr>
        <w:t>1、</w:t>
      </w:r>
      <w:r>
        <w:rPr>
          <w:rFonts w:ascii="宋体" w:hAnsi="宋体"/>
          <w:sz w:val="20"/>
          <w:szCs w:val="20"/>
        </w:rPr>
        <w:t>进入直播界面，点击左侧直播助手中的多媒体选项，选择贴纸选项，点击+号进入贴纸的素材库中。</w:t>
      </w:r>
    </w:p>
    <w:p>
      <w:pPr>
        <w:pStyle w:val="10"/>
        <w:shd w:val="clear" w:color="auto" w:fill="FFFFFF"/>
        <w:rPr>
          <w:rFonts w:ascii="宋体" w:hAnsi="宋体"/>
        </w:rPr>
      </w:pPr>
    </w:p>
    <w:p>
      <w:pPr>
        <w:pStyle w:val="10"/>
        <w:shd w:val="clear" w:color="auto" w:fill="FFFFFF"/>
        <w:jc w:val="center"/>
        <w:rPr>
          <w:rFonts w:ascii="宋体" w:hAnsi="宋体"/>
        </w:rPr>
      </w:pPr>
      <w:r>
        <w:rPr>
          <w:rFonts w:ascii="宋体" w:hAnsi="宋体"/>
        </w:rPr>
        <w:drawing>
          <wp:inline distT="0" distB="0" distL="0" distR="0">
            <wp:extent cx="1645920" cy="2927350"/>
            <wp:effectExtent l="0" t="0" r="0" b="635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51984" cy="2938625"/>
                    </a:xfrm>
                    <a:prstGeom prst="rect">
                      <a:avLst/>
                    </a:prstGeom>
                    <a:noFill/>
                    <a:ln>
                      <a:noFill/>
                    </a:ln>
                  </pic:spPr>
                </pic:pic>
              </a:graphicData>
            </a:graphic>
          </wp:inline>
        </w:drawing>
      </w:r>
    </w:p>
    <w:p>
      <w:pPr>
        <w:pStyle w:val="10"/>
        <w:shd w:val="clear" w:color="auto" w:fill="FFFFFF"/>
        <w:rPr>
          <w:rFonts w:ascii="宋体" w:hAnsi="宋体"/>
        </w:rPr>
      </w:pPr>
    </w:p>
    <w:p>
      <w:pPr>
        <w:pStyle w:val="10"/>
        <w:shd w:val="clear" w:color="auto" w:fill="FFFFFF"/>
        <w:rPr>
          <w:rFonts w:ascii="宋体" w:hAnsi="宋体"/>
          <w:sz w:val="20"/>
          <w:szCs w:val="20"/>
        </w:rPr>
      </w:pPr>
      <w:r>
        <w:rPr>
          <w:rFonts w:hint="eastAsia" w:ascii="宋体" w:hAnsi="宋体"/>
          <w:sz w:val="20"/>
          <w:szCs w:val="20"/>
        </w:rPr>
        <w:t>2、</w:t>
      </w:r>
      <w:r>
        <w:rPr>
          <w:rFonts w:ascii="宋体" w:hAnsi="宋体"/>
          <w:sz w:val="20"/>
          <w:szCs w:val="20"/>
        </w:rPr>
        <w:t>在素材库中选择需要用到的贴纸素材。</w:t>
      </w:r>
    </w:p>
    <w:p>
      <w:pPr>
        <w:pStyle w:val="10"/>
        <w:shd w:val="clear" w:color="auto" w:fill="FFFFFF"/>
        <w:rPr>
          <w:rFonts w:ascii="宋体" w:hAnsi="宋体"/>
          <w:sz w:val="20"/>
          <w:szCs w:val="20"/>
        </w:rPr>
      </w:pPr>
    </w:p>
    <w:p>
      <w:pPr>
        <w:pStyle w:val="10"/>
        <w:shd w:val="clear" w:color="auto" w:fill="FFFFFF"/>
        <w:jc w:val="center"/>
        <w:rPr>
          <w:rFonts w:ascii="宋体" w:hAnsi="宋体"/>
        </w:rPr>
      </w:pPr>
      <w:r>
        <w:rPr>
          <w:rFonts w:ascii="宋体" w:hAnsi="宋体"/>
        </w:rPr>
        <w:drawing>
          <wp:inline distT="0" distB="0" distL="0" distR="0">
            <wp:extent cx="1844040" cy="3279775"/>
            <wp:effectExtent l="0" t="0" r="381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50004" cy="3290872"/>
                    </a:xfrm>
                    <a:prstGeom prst="rect">
                      <a:avLst/>
                    </a:prstGeom>
                    <a:noFill/>
                    <a:ln>
                      <a:noFill/>
                    </a:ln>
                  </pic:spPr>
                </pic:pic>
              </a:graphicData>
            </a:graphic>
          </wp:inline>
        </w:drawing>
      </w:r>
    </w:p>
    <w:p>
      <w:pPr>
        <w:pStyle w:val="10"/>
        <w:shd w:val="clear" w:color="auto" w:fill="FFFFFF"/>
        <w:rPr>
          <w:rFonts w:ascii="宋体" w:hAnsi="宋体"/>
        </w:rPr>
      </w:pPr>
    </w:p>
    <w:p>
      <w:pPr>
        <w:pStyle w:val="10"/>
        <w:shd w:val="clear" w:color="auto" w:fill="FFFFFF"/>
        <w:ind w:firstLine="200" w:firstLineChars="100"/>
        <w:rPr>
          <w:rFonts w:ascii="宋体" w:hAnsi="宋体"/>
          <w:sz w:val="20"/>
          <w:szCs w:val="20"/>
        </w:rPr>
      </w:pPr>
      <w:r>
        <w:rPr>
          <w:rFonts w:hint="eastAsia" w:ascii="宋体" w:hAnsi="宋体"/>
          <w:sz w:val="20"/>
          <w:szCs w:val="20"/>
        </w:rPr>
        <w:t>3、</w:t>
      </w:r>
      <w:r>
        <w:rPr>
          <w:rFonts w:ascii="宋体" w:hAnsi="宋体"/>
          <w:sz w:val="20"/>
          <w:szCs w:val="20"/>
        </w:rPr>
        <w:t>选择好后会进入编辑界面，可以调整贴纸的展示位置、是否旋转、大小等配置，完成编辑后点击确定即可将素材添加到直播助手的贴纸列表中。</w:t>
      </w:r>
    </w:p>
    <w:p>
      <w:pPr>
        <w:pStyle w:val="10"/>
        <w:shd w:val="clear" w:color="auto" w:fill="FFFFFF"/>
        <w:rPr>
          <w:rFonts w:ascii="宋体" w:hAnsi="宋体"/>
        </w:rPr>
      </w:pPr>
    </w:p>
    <w:p>
      <w:pPr>
        <w:pStyle w:val="10"/>
        <w:shd w:val="clear" w:color="auto" w:fill="FFFFFF"/>
        <w:jc w:val="center"/>
        <w:rPr>
          <w:rFonts w:ascii="宋体" w:hAnsi="宋体"/>
        </w:rPr>
      </w:pPr>
      <w:r>
        <w:rPr>
          <w:rFonts w:ascii="宋体" w:hAnsi="宋体"/>
        </w:rPr>
        <w:drawing>
          <wp:inline distT="0" distB="0" distL="0" distR="0">
            <wp:extent cx="1737360" cy="308991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44693" cy="3103541"/>
                    </a:xfrm>
                    <a:prstGeom prst="rect">
                      <a:avLst/>
                    </a:prstGeom>
                    <a:noFill/>
                    <a:ln>
                      <a:noFill/>
                    </a:ln>
                  </pic:spPr>
                </pic:pic>
              </a:graphicData>
            </a:graphic>
          </wp:inline>
        </w:drawing>
      </w:r>
    </w:p>
    <w:p>
      <w:pPr>
        <w:pStyle w:val="10"/>
        <w:shd w:val="clear" w:color="auto" w:fill="FFFFFF"/>
        <w:rPr>
          <w:rFonts w:ascii="宋体" w:hAnsi="宋体"/>
        </w:rPr>
      </w:pPr>
    </w:p>
    <w:p>
      <w:pPr>
        <w:pStyle w:val="10"/>
        <w:shd w:val="clear" w:color="auto" w:fill="FFFFFF"/>
        <w:rPr>
          <w:rFonts w:ascii="宋体" w:hAnsi="宋体"/>
        </w:rPr>
      </w:pPr>
      <w:r>
        <w:rPr>
          <w:rFonts w:ascii="宋体" w:hAnsi="宋体"/>
          <w:sz w:val="20"/>
          <w:szCs w:val="20"/>
        </w:rPr>
        <w:t>点击直播助手贴纸列表下的贴纸素材即可展示出贴纸</w:t>
      </w:r>
      <w:r>
        <w:rPr>
          <w:rFonts w:ascii="宋体" w:hAnsi="宋体"/>
        </w:rPr>
        <w:t>。</w:t>
      </w:r>
    </w:p>
    <w:p>
      <w:pPr>
        <w:pStyle w:val="10"/>
        <w:shd w:val="clear" w:color="auto" w:fill="FFFFFF"/>
        <w:rPr>
          <w:rFonts w:ascii="宋体" w:hAnsi="宋体"/>
        </w:rPr>
      </w:pPr>
    </w:p>
    <w:p>
      <w:pPr>
        <w:widowControl/>
        <w:spacing w:line="360" w:lineRule="auto"/>
        <w:jc w:val="center"/>
        <w:rPr>
          <w:rFonts w:ascii="Times New Roman" w:hAnsi="Times New Roman" w:eastAsia="黑体" w:cs="Times New Roman"/>
          <w:sz w:val="30"/>
          <w:szCs w:val="30"/>
        </w:rPr>
      </w:pPr>
    </w:p>
    <w:p>
      <w:pPr>
        <w:widowControl/>
        <w:spacing w:line="360" w:lineRule="auto"/>
        <w:jc w:val="center"/>
        <w:rPr>
          <w:rFonts w:ascii="Times New Roman" w:hAnsi="Times New Roman" w:eastAsia="黑体" w:cs="Times New Roman"/>
          <w:sz w:val="30"/>
          <w:szCs w:val="30"/>
        </w:rPr>
      </w:pPr>
    </w:p>
    <w:p>
      <w:pPr>
        <w:widowControl/>
        <w:spacing w:line="360" w:lineRule="auto"/>
        <w:jc w:val="left"/>
        <w:outlineLvl w:val="1"/>
        <w:rPr>
          <w:rFonts w:ascii="Times New Roman" w:hAnsi="Times New Roman" w:eastAsia="黑体" w:cs="Times New Roman"/>
          <w:sz w:val="30"/>
          <w:szCs w:val="30"/>
        </w:rPr>
      </w:pPr>
      <w:bookmarkStart w:id="25" w:name="_Toc24029"/>
      <w:bookmarkStart w:id="26" w:name="_Toc27876"/>
      <w:r>
        <w:rPr>
          <w:rFonts w:ascii="Times New Roman" w:hAnsi="Times New Roman" w:eastAsia="黑体" w:cs="Times New Roman"/>
          <w:sz w:val="30"/>
          <w:szCs w:val="30"/>
        </w:rPr>
        <w:t>2.</w:t>
      </w:r>
      <w:r>
        <w:rPr>
          <w:rFonts w:hint="eastAsia" w:ascii="Times New Roman" w:hAnsi="Times New Roman" w:eastAsia="黑体" w:cs="Times New Roman"/>
          <w:sz w:val="30"/>
          <w:szCs w:val="30"/>
        </w:rPr>
        <w:t>6</w:t>
      </w:r>
      <w:r>
        <w:rPr>
          <w:rFonts w:ascii="Times New Roman" w:hAnsi="Times New Roman" w:eastAsia="黑体" w:cs="Times New Roman"/>
          <w:sz w:val="30"/>
          <w:szCs w:val="30"/>
        </w:rPr>
        <w:t xml:space="preserve"> </w:t>
      </w:r>
      <w:r>
        <w:rPr>
          <w:rFonts w:hint="eastAsia" w:ascii="Times New Roman" w:hAnsi="Times New Roman" w:eastAsia="黑体" w:cs="Times New Roman"/>
          <w:sz w:val="30"/>
          <w:szCs w:val="30"/>
        </w:rPr>
        <w:t>贴视频的使用</w:t>
      </w:r>
      <w:bookmarkEnd w:id="25"/>
      <w:bookmarkEnd w:id="26"/>
    </w:p>
    <w:p>
      <w:pPr>
        <w:pStyle w:val="10"/>
        <w:shd w:val="clear" w:color="auto" w:fill="FFFFFF"/>
        <w:ind w:firstLine="200" w:firstLineChars="100"/>
        <w:rPr>
          <w:rFonts w:ascii="宋体" w:hAnsi="宋体"/>
          <w:kern w:val="0"/>
          <w:sz w:val="20"/>
          <w:szCs w:val="20"/>
        </w:rPr>
      </w:pPr>
      <w:r>
        <w:rPr>
          <w:rFonts w:hint="eastAsia" w:ascii="宋体" w:hAnsi="宋体"/>
          <w:color w:val="000000"/>
          <w:sz w:val="20"/>
          <w:szCs w:val="20"/>
        </w:rPr>
        <w:t>1、</w:t>
      </w:r>
      <w:r>
        <w:rPr>
          <w:rFonts w:ascii="宋体" w:hAnsi="宋体"/>
          <w:color w:val="000000"/>
          <w:sz w:val="20"/>
          <w:szCs w:val="20"/>
        </w:rPr>
        <w:t>进入直播界面，点击左侧直播助手中的多媒体选项，选择视频，点击下方加号进入视频素材库。</w:t>
      </w:r>
    </w:p>
    <w:p>
      <w:pPr>
        <w:pStyle w:val="10"/>
        <w:shd w:val="clear" w:color="auto" w:fill="FFFFFF"/>
        <w:jc w:val="center"/>
        <w:rPr>
          <w:rFonts w:ascii="宋体" w:hAnsi="宋体"/>
        </w:rPr>
      </w:pPr>
      <w:r>
        <w:rPr>
          <w:rFonts w:ascii="宋体" w:hAnsi="宋体"/>
        </w:rPr>
        <w:drawing>
          <wp:inline distT="0" distB="0" distL="0" distR="0">
            <wp:extent cx="1767840" cy="3144520"/>
            <wp:effectExtent l="0" t="0" r="3810" b="0"/>
            <wp:docPr id="5539" name="图片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 name="图片 55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76764" cy="3160589"/>
                    </a:xfrm>
                    <a:prstGeom prst="rect">
                      <a:avLst/>
                    </a:prstGeom>
                    <a:noFill/>
                    <a:ln>
                      <a:noFill/>
                    </a:ln>
                  </pic:spPr>
                </pic:pic>
              </a:graphicData>
            </a:graphic>
          </wp:inline>
        </w:drawing>
      </w:r>
    </w:p>
    <w:p>
      <w:pPr>
        <w:pStyle w:val="10"/>
        <w:shd w:val="clear" w:color="auto" w:fill="FFFFFF"/>
        <w:rPr>
          <w:rFonts w:ascii="宋体" w:hAnsi="宋体"/>
        </w:rPr>
      </w:pPr>
    </w:p>
    <w:p>
      <w:pPr>
        <w:pStyle w:val="10"/>
        <w:shd w:val="clear" w:color="auto" w:fill="FFFFFF"/>
        <w:ind w:firstLine="200" w:firstLineChars="100"/>
        <w:rPr>
          <w:rFonts w:ascii="宋体" w:hAnsi="宋体"/>
          <w:sz w:val="20"/>
          <w:szCs w:val="20"/>
        </w:rPr>
      </w:pPr>
      <w:r>
        <w:rPr>
          <w:rFonts w:hint="eastAsia" w:ascii="宋体" w:hAnsi="宋体"/>
          <w:color w:val="000000"/>
          <w:sz w:val="20"/>
          <w:szCs w:val="20"/>
        </w:rPr>
        <w:t>2、</w:t>
      </w:r>
      <w:r>
        <w:rPr>
          <w:rFonts w:ascii="宋体" w:hAnsi="宋体"/>
          <w:color w:val="000000"/>
          <w:sz w:val="20"/>
          <w:szCs w:val="20"/>
        </w:rPr>
        <w:t>在素材库中选择需要用到的视频素材。</w:t>
      </w:r>
    </w:p>
    <w:p>
      <w:pPr>
        <w:pStyle w:val="10"/>
        <w:shd w:val="clear" w:color="auto" w:fill="FFFFFF"/>
        <w:rPr>
          <w:rFonts w:ascii="宋体" w:hAnsi="宋体"/>
          <w:sz w:val="20"/>
          <w:szCs w:val="20"/>
        </w:rPr>
      </w:pPr>
    </w:p>
    <w:p>
      <w:pPr>
        <w:pStyle w:val="10"/>
        <w:shd w:val="clear" w:color="auto" w:fill="FFFFFF"/>
        <w:ind w:firstLine="200" w:firstLineChars="100"/>
        <w:rPr>
          <w:rFonts w:ascii="宋体" w:hAnsi="宋体"/>
          <w:sz w:val="20"/>
          <w:szCs w:val="20"/>
        </w:rPr>
      </w:pPr>
      <w:r>
        <w:rPr>
          <w:rFonts w:hint="eastAsia" w:ascii="宋体" w:hAnsi="宋体"/>
          <w:color w:val="000000"/>
          <w:sz w:val="20"/>
          <w:szCs w:val="20"/>
        </w:rPr>
        <w:t>3、</w:t>
      </w:r>
      <w:r>
        <w:rPr>
          <w:rFonts w:ascii="宋体" w:hAnsi="宋体"/>
          <w:color w:val="000000"/>
          <w:sz w:val="20"/>
          <w:szCs w:val="20"/>
        </w:rPr>
        <w:t>选择好后会进入编辑界面，可以调整视频的展示位置、是否旋转、大小等配置，完成编辑后点击确定即可将素材添加到直播助手的视频列表中。</w:t>
      </w:r>
    </w:p>
    <w:p>
      <w:pPr>
        <w:pStyle w:val="10"/>
        <w:shd w:val="clear" w:color="auto" w:fill="FFFFFF"/>
        <w:rPr>
          <w:rFonts w:ascii="宋体" w:hAnsi="宋体"/>
          <w:sz w:val="20"/>
          <w:szCs w:val="20"/>
        </w:rPr>
      </w:pPr>
    </w:p>
    <w:p>
      <w:pPr>
        <w:pStyle w:val="10"/>
        <w:shd w:val="clear" w:color="auto" w:fill="FFFFFF"/>
        <w:rPr>
          <w:rFonts w:ascii="宋体" w:hAnsi="宋体"/>
          <w:sz w:val="20"/>
          <w:szCs w:val="20"/>
        </w:rPr>
      </w:pPr>
    </w:p>
    <w:p>
      <w:pPr>
        <w:pStyle w:val="10"/>
        <w:shd w:val="clear" w:color="auto" w:fill="FFFFFF"/>
        <w:ind w:firstLine="200" w:firstLineChars="100"/>
        <w:rPr>
          <w:rFonts w:ascii="宋体" w:hAnsi="宋体"/>
          <w:sz w:val="20"/>
          <w:szCs w:val="20"/>
        </w:rPr>
      </w:pPr>
      <w:r>
        <w:rPr>
          <w:rFonts w:hint="eastAsia" w:ascii="宋体" w:hAnsi="宋体"/>
          <w:color w:val="000000"/>
          <w:sz w:val="20"/>
          <w:szCs w:val="20"/>
        </w:rPr>
        <w:t>4、</w:t>
      </w:r>
      <w:r>
        <w:rPr>
          <w:rFonts w:ascii="宋体" w:hAnsi="宋体"/>
          <w:color w:val="000000"/>
          <w:sz w:val="20"/>
          <w:szCs w:val="20"/>
        </w:rPr>
        <w:t>点击直播助手视频列表下的视频素材即可展示出视频。</w:t>
      </w:r>
    </w:p>
    <w:p>
      <w:pPr>
        <w:pStyle w:val="10"/>
        <w:shd w:val="clear" w:color="auto" w:fill="FFFFFF"/>
        <w:rPr>
          <w:rFonts w:ascii="宋体" w:hAnsi="宋体"/>
          <w:sz w:val="20"/>
          <w:szCs w:val="20"/>
        </w:rPr>
      </w:pPr>
    </w:p>
    <w:p>
      <w:pPr>
        <w:pStyle w:val="10"/>
        <w:shd w:val="clear" w:color="auto" w:fill="FFFFFF"/>
        <w:ind w:firstLine="200" w:firstLineChars="100"/>
        <w:rPr>
          <w:rFonts w:ascii="宋体" w:hAnsi="宋体"/>
          <w:sz w:val="20"/>
          <w:szCs w:val="20"/>
        </w:rPr>
      </w:pPr>
      <w:r>
        <w:rPr>
          <w:rFonts w:hint="eastAsia" w:ascii="宋体" w:hAnsi="宋体"/>
          <w:color w:val="000000"/>
          <w:sz w:val="20"/>
          <w:szCs w:val="20"/>
        </w:rPr>
        <w:t>5、</w:t>
      </w:r>
      <w:r>
        <w:rPr>
          <w:rFonts w:ascii="宋体" w:hAnsi="宋体"/>
          <w:color w:val="000000"/>
          <w:sz w:val="20"/>
          <w:szCs w:val="20"/>
        </w:rPr>
        <w:t>点击直播助手的设置选项，可以控制贴视频的音量、控制视频的播放与暂停。</w:t>
      </w:r>
    </w:p>
    <w:p>
      <w:pPr>
        <w:pStyle w:val="10"/>
        <w:shd w:val="clear" w:color="auto" w:fill="FFFFFF"/>
        <w:rPr>
          <w:rFonts w:ascii="宋体" w:hAnsi="宋体"/>
        </w:rPr>
      </w:pPr>
    </w:p>
    <w:p>
      <w:pPr>
        <w:pStyle w:val="10"/>
        <w:shd w:val="clear" w:color="auto" w:fill="FFFFFF"/>
        <w:jc w:val="center"/>
        <w:rPr>
          <w:rFonts w:ascii="宋体" w:hAnsi="宋体"/>
        </w:rPr>
      </w:pPr>
      <w:r>
        <w:rPr>
          <w:rFonts w:hint="eastAsia" w:ascii="宋体" w:hAnsi="宋体"/>
        </w:rPr>
        <w:drawing>
          <wp:inline distT="0" distB="0" distL="114300" distR="114300">
            <wp:extent cx="1981200" cy="3522980"/>
            <wp:effectExtent l="0" t="0" r="0" b="1270"/>
            <wp:docPr id="34" name="图片 34" descr="画板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画板 47"/>
                    <pic:cNvPicPr>
                      <a:picLocks noChangeAspect="1"/>
                    </pic:cNvPicPr>
                  </pic:nvPicPr>
                  <pic:blipFill>
                    <a:blip r:embed="rId19"/>
                    <a:stretch>
                      <a:fillRect/>
                    </a:stretch>
                  </pic:blipFill>
                  <pic:spPr>
                    <a:xfrm>
                      <a:off x="0" y="0"/>
                      <a:ext cx="1981200" cy="3522980"/>
                    </a:xfrm>
                    <a:prstGeom prst="rect">
                      <a:avLst/>
                    </a:prstGeom>
                  </pic:spPr>
                </pic:pic>
              </a:graphicData>
            </a:graphic>
          </wp:inline>
        </w:drawing>
      </w:r>
    </w:p>
    <w:p>
      <w:pPr>
        <w:pStyle w:val="10"/>
        <w:shd w:val="clear" w:color="auto" w:fill="FFFFFF"/>
        <w:rPr>
          <w:rFonts w:ascii="Helvetica" w:hAnsi="Helvetica"/>
          <w:sz w:val="20"/>
          <w:szCs w:val="20"/>
        </w:rPr>
      </w:pPr>
    </w:p>
    <w:p>
      <w:pPr>
        <w:widowControl/>
        <w:spacing w:line="360" w:lineRule="auto"/>
        <w:jc w:val="center"/>
        <w:rPr>
          <w:rFonts w:ascii="Times New Roman" w:hAnsi="Times New Roman" w:eastAsia="黑体" w:cs="Times New Roman"/>
          <w:sz w:val="30"/>
          <w:szCs w:val="30"/>
        </w:rPr>
      </w:pPr>
    </w:p>
    <w:p>
      <w:pPr>
        <w:widowControl/>
        <w:spacing w:line="360" w:lineRule="auto"/>
        <w:jc w:val="left"/>
        <w:outlineLvl w:val="1"/>
        <w:rPr>
          <w:rFonts w:ascii="Times New Roman" w:hAnsi="Times New Roman" w:eastAsia="黑体" w:cs="Times New Roman"/>
          <w:sz w:val="30"/>
          <w:szCs w:val="30"/>
        </w:rPr>
      </w:pPr>
      <w:bookmarkStart w:id="27" w:name="_Toc19368"/>
      <w:bookmarkStart w:id="28" w:name="_Toc1997"/>
      <w:r>
        <w:rPr>
          <w:rFonts w:ascii="Times New Roman" w:hAnsi="Times New Roman" w:eastAsia="黑体" w:cs="Times New Roman"/>
          <w:sz w:val="30"/>
          <w:szCs w:val="30"/>
        </w:rPr>
        <w:t>2.</w:t>
      </w:r>
      <w:r>
        <w:rPr>
          <w:rFonts w:hint="eastAsia" w:ascii="Times New Roman" w:hAnsi="Times New Roman" w:eastAsia="黑体" w:cs="Times New Roman"/>
          <w:sz w:val="30"/>
          <w:szCs w:val="30"/>
        </w:rPr>
        <w:t>7</w:t>
      </w:r>
      <w:r>
        <w:rPr>
          <w:rFonts w:ascii="Times New Roman" w:hAnsi="Times New Roman" w:eastAsia="黑体" w:cs="Times New Roman"/>
          <w:sz w:val="30"/>
          <w:szCs w:val="30"/>
        </w:rPr>
        <w:t xml:space="preserve"> </w:t>
      </w:r>
      <w:r>
        <w:rPr>
          <w:rFonts w:hint="eastAsia" w:ascii="Times New Roman" w:hAnsi="Times New Roman" w:eastAsia="黑体" w:cs="Times New Roman"/>
          <w:sz w:val="30"/>
          <w:szCs w:val="30"/>
        </w:rPr>
        <w:t>贴P</w:t>
      </w:r>
      <w:r>
        <w:rPr>
          <w:rFonts w:ascii="Times New Roman" w:hAnsi="Times New Roman" w:eastAsia="黑体" w:cs="Times New Roman"/>
          <w:sz w:val="30"/>
          <w:szCs w:val="30"/>
        </w:rPr>
        <w:t>DF</w:t>
      </w:r>
      <w:r>
        <w:rPr>
          <w:rFonts w:hint="eastAsia" w:ascii="Times New Roman" w:hAnsi="Times New Roman" w:eastAsia="黑体" w:cs="Times New Roman"/>
          <w:sz w:val="30"/>
          <w:szCs w:val="30"/>
        </w:rPr>
        <w:t>的使用</w:t>
      </w:r>
      <w:bookmarkEnd w:id="27"/>
      <w:bookmarkEnd w:id="28"/>
    </w:p>
    <w:p>
      <w:pPr>
        <w:pStyle w:val="10"/>
        <w:shd w:val="clear" w:color="auto" w:fill="FFFFFF"/>
        <w:ind w:firstLine="200" w:firstLineChars="100"/>
        <w:rPr>
          <w:rFonts w:ascii="宋体" w:hAnsi="宋体"/>
          <w:kern w:val="0"/>
          <w:sz w:val="20"/>
          <w:szCs w:val="20"/>
        </w:rPr>
      </w:pPr>
      <w:r>
        <w:rPr>
          <w:rFonts w:hint="eastAsia" w:ascii="宋体" w:hAnsi="宋体"/>
          <w:sz w:val="20"/>
          <w:szCs w:val="20"/>
        </w:rPr>
        <w:t>1、</w:t>
      </w:r>
      <w:r>
        <w:rPr>
          <w:rFonts w:ascii="宋体" w:hAnsi="宋体"/>
          <w:sz w:val="20"/>
          <w:szCs w:val="20"/>
        </w:rPr>
        <w:t>进入直播界面，点击左侧直播助手中的多媒体选项，选择PDF选项，点击+号进入PDF的素材库中。</w:t>
      </w:r>
    </w:p>
    <w:p>
      <w:pPr>
        <w:pStyle w:val="10"/>
        <w:shd w:val="clear" w:color="auto" w:fill="FFFFFF"/>
        <w:rPr>
          <w:rFonts w:ascii="宋体" w:hAnsi="宋体"/>
          <w:sz w:val="20"/>
          <w:szCs w:val="20"/>
        </w:rPr>
      </w:pPr>
    </w:p>
    <w:p>
      <w:pPr>
        <w:pStyle w:val="10"/>
        <w:shd w:val="clear" w:color="auto" w:fill="FFFFFF"/>
        <w:jc w:val="center"/>
        <w:rPr>
          <w:rFonts w:ascii="宋体" w:hAnsi="宋体"/>
        </w:rPr>
      </w:pPr>
      <w:r>
        <w:rPr>
          <w:rFonts w:ascii="宋体" w:hAnsi="宋体"/>
        </w:rPr>
        <w:drawing>
          <wp:inline distT="0" distB="0" distL="0" distR="0">
            <wp:extent cx="1623060" cy="2886710"/>
            <wp:effectExtent l="0" t="0" r="0" b="8890"/>
            <wp:docPr id="5544" name="图片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 name="图片 55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36448" cy="2910989"/>
                    </a:xfrm>
                    <a:prstGeom prst="rect">
                      <a:avLst/>
                    </a:prstGeom>
                    <a:noFill/>
                    <a:ln>
                      <a:noFill/>
                    </a:ln>
                  </pic:spPr>
                </pic:pic>
              </a:graphicData>
            </a:graphic>
          </wp:inline>
        </w:drawing>
      </w:r>
    </w:p>
    <w:p>
      <w:pPr>
        <w:pStyle w:val="10"/>
        <w:shd w:val="clear" w:color="auto" w:fill="FFFFFF"/>
        <w:rPr>
          <w:rFonts w:ascii="宋体" w:hAnsi="宋体"/>
        </w:rPr>
      </w:pPr>
      <w:r>
        <w:rPr>
          <w:rFonts w:ascii="宋体" w:hAnsi="宋体"/>
        </w:rPr>
        <w:t> </w:t>
      </w:r>
    </w:p>
    <w:p>
      <w:pPr>
        <w:pStyle w:val="10"/>
        <w:shd w:val="clear" w:color="auto" w:fill="FFFFFF"/>
        <w:ind w:firstLine="200" w:firstLineChars="100"/>
        <w:rPr>
          <w:rFonts w:ascii="宋体" w:hAnsi="宋体"/>
          <w:sz w:val="20"/>
          <w:szCs w:val="20"/>
        </w:rPr>
      </w:pPr>
      <w:r>
        <w:rPr>
          <w:rFonts w:hint="eastAsia" w:ascii="宋体" w:hAnsi="宋体"/>
          <w:sz w:val="20"/>
          <w:szCs w:val="20"/>
        </w:rPr>
        <w:t>2、</w:t>
      </w:r>
      <w:r>
        <w:rPr>
          <w:rFonts w:ascii="宋体" w:hAnsi="宋体"/>
          <w:sz w:val="20"/>
          <w:szCs w:val="20"/>
        </w:rPr>
        <w:t>在素材库中选择需要用到的PDF素材。</w:t>
      </w:r>
    </w:p>
    <w:p>
      <w:pPr>
        <w:pStyle w:val="10"/>
        <w:shd w:val="clear" w:color="auto" w:fill="FFFFFF"/>
        <w:rPr>
          <w:rFonts w:ascii="宋体" w:hAnsi="宋体"/>
          <w:sz w:val="20"/>
          <w:szCs w:val="20"/>
        </w:rPr>
      </w:pPr>
      <w:r>
        <w:rPr>
          <w:rFonts w:ascii="宋体" w:hAnsi="宋体"/>
          <w:sz w:val="20"/>
          <w:szCs w:val="20"/>
        </w:rPr>
        <w:t> </w:t>
      </w:r>
    </w:p>
    <w:p>
      <w:pPr>
        <w:pStyle w:val="10"/>
        <w:shd w:val="clear" w:color="auto" w:fill="FFFFFF"/>
        <w:ind w:firstLine="200" w:firstLineChars="100"/>
        <w:rPr>
          <w:rFonts w:ascii="宋体" w:hAnsi="宋体"/>
          <w:sz w:val="20"/>
          <w:szCs w:val="20"/>
        </w:rPr>
      </w:pPr>
      <w:r>
        <w:rPr>
          <w:rFonts w:hint="eastAsia" w:ascii="宋体" w:hAnsi="宋体"/>
          <w:sz w:val="20"/>
          <w:szCs w:val="20"/>
        </w:rPr>
        <w:t>3、</w:t>
      </w:r>
      <w:r>
        <w:rPr>
          <w:rFonts w:ascii="宋体" w:hAnsi="宋体"/>
          <w:sz w:val="20"/>
          <w:szCs w:val="20"/>
        </w:rPr>
        <w:t>选择好后会进入编辑界面，可以调整PDF的展示位置、是否旋转、大小等配置，完成编辑后点击确定即可将素材添加到直播助手的PDF列表中。</w:t>
      </w:r>
    </w:p>
    <w:p>
      <w:pPr>
        <w:pStyle w:val="10"/>
        <w:shd w:val="clear" w:color="auto" w:fill="FFFFFF"/>
        <w:rPr>
          <w:rFonts w:ascii="宋体" w:hAnsi="宋体"/>
          <w:sz w:val="20"/>
          <w:szCs w:val="20"/>
        </w:rPr>
      </w:pPr>
    </w:p>
    <w:p>
      <w:pPr>
        <w:pStyle w:val="10"/>
        <w:shd w:val="clear" w:color="auto" w:fill="FFFFFF"/>
        <w:jc w:val="center"/>
        <w:rPr>
          <w:rFonts w:ascii="宋体" w:hAnsi="宋体"/>
        </w:rPr>
      </w:pPr>
      <w:r>
        <w:rPr>
          <w:rFonts w:ascii="宋体" w:hAnsi="宋体"/>
        </w:rPr>
        <w:drawing>
          <wp:inline distT="0" distB="0" distL="0" distR="0">
            <wp:extent cx="1668780" cy="2984500"/>
            <wp:effectExtent l="0" t="0" r="7620" b="6350"/>
            <wp:docPr id="5543" name="图片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 name="图片 55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75492" cy="2996553"/>
                    </a:xfrm>
                    <a:prstGeom prst="rect">
                      <a:avLst/>
                    </a:prstGeom>
                    <a:noFill/>
                    <a:ln>
                      <a:noFill/>
                    </a:ln>
                  </pic:spPr>
                </pic:pic>
              </a:graphicData>
            </a:graphic>
          </wp:inline>
        </w:drawing>
      </w:r>
    </w:p>
    <w:p>
      <w:pPr>
        <w:pStyle w:val="10"/>
        <w:shd w:val="clear" w:color="auto" w:fill="FFFFFF"/>
        <w:rPr>
          <w:rFonts w:ascii="宋体" w:hAnsi="宋体"/>
        </w:rPr>
      </w:pPr>
      <w:r>
        <w:rPr>
          <w:rFonts w:ascii="宋体" w:hAnsi="宋体"/>
        </w:rPr>
        <w:t> </w:t>
      </w:r>
    </w:p>
    <w:p>
      <w:pPr>
        <w:pStyle w:val="10"/>
        <w:shd w:val="clear" w:color="auto" w:fill="FFFFFF"/>
        <w:ind w:firstLine="200" w:firstLineChars="100"/>
        <w:rPr>
          <w:rFonts w:ascii="宋体" w:hAnsi="宋体"/>
          <w:sz w:val="20"/>
          <w:szCs w:val="20"/>
        </w:rPr>
      </w:pPr>
      <w:r>
        <w:rPr>
          <w:rFonts w:hint="eastAsia" w:ascii="宋体" w:hAnsi="宋体"/>
          <w:sz w:val="20"/>
          <w:szCs w:val="20"/>
        </w:rPr>
        <w:t>4、</w:t>
      </w:r>
      <w:r>
        <w:rPr>
          <w:rFonts w:ascii="宋体" w:hAnsi="宋体"/>
          <w:sz w:val="20"/>
          <w:szCs w:val="20"/>
        </w:rPr>
        <w:t>点击直播助手PDF列表下的PDF素材即可展示出PDF。</w:t>
      </w:r>
    </w:p>
    <w:p>
      <w:pPr>
        <w:pStyle w:val="10"/>
        <w:shd w:val="clear" w:color="auto" w:fill="FFFFFF"/>
        <w:rPr>
          <w:rFonts w:ascii="宋体" w:hAnsi="宋体"/>
          <w:sz w:val="20"/>
          <w:szCs w:val="20"/>
        </w:rPr>
      </w:pPr>
      <w:r>
        <w:rPr>
          <w:rFonts w:ascii="宋体" w:hAnsi="宋体"/>
          <w:sz w:val="20"/>
          <w:szCs w:val="20"/>
        </w:rPr>
        <w:t> </w:t>
      </w:r>
    </w:p>
    <w:p>
      <w:pPr>
        <w:pStyle w:val="10"/>
        <w:shd w:val="clear" w:color="auto" w:fill="FFFFFF"/>
        <w:ind w:firstLine="200" w:firstLineChars="100"/>
        <w:rPr>
          <w:rFonts w:ascii="宋体" w:hAnsi="宋体"/>
          <w:sz w:val="20"/>
          <w:szCs w:val="20"/>
        </w:rPr>
      </w:pPr>
      <w:r>
        <w:rPr>
          <w:rFonts w:hint="eastAsia" w:ascii="宋体" w:hAnsi="宋体"/>
          <w:sz w:val="20"/>
          <w:szCs w:val="20"/>
        </w:rPr>
        <w:t>5、</w:t>
      </w:r>
      <w:r>
        <w:rPr>
          <w:rFonts w:ascii="宋体" w:hAnsi="宋体"/>
          <w:sz w:val="20"/>
          <w:szCs w:val="20"/>
        </w:rPr>
        <w:t>点击直播助手的设置选项，可以对PDF进行翻页操作</w:t>
      </w:r>
      <w:r>
        <w:rPr>
          <w:rFonts w:hint="eastAsia" w:ascii="宋体" w:hAnsi="宋体"/>
          <w:sz w:val="20"/>
          <w:szCs w:val="20"/>
        </w:rPr>
        <w:t>。</w:t>
      </w:r>
      <w:r>
        <w:rPr>
          <w:rFonts w:ascii="宋体" w:hAnsi="宋体"/>
          <w:sz w:val="20"/>
          <w:szCs w:val="20"/>
        </w:rPr>
        <w:t xml:space="preserve"> </w:t>
      </w:r>
    </w:p>
    <w:p>
      <w:pPr>
        <w:pStyle w:val="10"/>
        <w:shd w:val="clear" w:color="auto" w:fill="FFFFFF"/>
        <w:rPr>
          <w:rFonts w:ascii="宋体" w:hAnsi="宋体"/>
        </w:rPr>
      </w:pPr>
    </w:p>
    <w:p>
      <w:pPr>
        <w:pStyle w:val="10"/>
        <w:shd w:val="clear" w:color="auto" w:fill="FFFFFF"/>
        <w:jc w:val="center"/>
        <w:rPr>
          <w:rFonts w:ascii="宋体" w:hAnsi="宋体"/>
        </w:rPr>
      </w:pPr>
      <w:r>
        <w:drawing>
          <wp:inline distT="0" distB="0" distL="114300" distR="114300">
            <wp:extent cx="1857375" cy="3279775"/>
            <wp:effectExtent l="0" t="0" r="9525" b="1587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1"/>
                    <a:stretch>
                      <a:fillRect/>
                    </a:stretch>
                  </pic:blipFill>
                  <pic:spPr>
                    <a:xfrm>
                      <a:off x="0" y="0"/>
                      <a:ext cx="1857375" cy="3279775"/>
                    </a:xfrm>
                    <a:prstGeom prst="rect">
                      <a:avLst/>
                    </a:prstGeom>
                    <a:noFill/>
                    <a:ln>
                      <a:noFill/>
                    </a:ln>
                  </pic:spPr>
                </pic:pic>
              </a:graphicData>
            </a:graphic>
          </wp:inline>
        </w:drawing>
      </w:r>
    </w:p>
    <w:p>
      <w:pPr>
        <w:widowControl/>
        <w:spacing w:line="360" w:lineRule="auto"/>
        <w:jc w:val="center"/>
        <w:rPr>
          <w:rFonts w:ascii="Times New Roman" w:hAnsi="Times New Roman" w:eastAsia="黑体" w:cs="Times New Roman"/>
          <w:sz w:val="30"/>
          <w:szCs w:val="30"/>
        </w:rPr>
      </w:pPr>
    </w:p>
    <w:p>
      <w:pPr>
        <w:widowControl/>
        <w:spacing w:line="360" w:lineRule="auto"/>
        <w:jc w:val="center"/>
        <w:rPr>
          <w:rFonts w:ascii="Times New Roman" w:hAnsi="Times New Roman" w:eastAsia="黑体" w:cs="Times New Roman"/>
          <w:sz w:val="30"/>
          <w:szCs w:val="30"/>
        </w:rPr>
      </w:pPr>
    </w:p>
    <w:p>
      <w:pPr>
        <w:widowControl/>
        <w:spacing w:line="360" w:lineRule="auto"/>
        <w:jc w:val="left"/>
        <w:outlineLvl w:val="1"/>
        <w:rPr>
          <w:rFonts w:ascii="Times New Roman" w:hAnsi="Times New Roman" w:eastAsia="黑体" w:cs="Times New Roman"/>
          <w:sz w:val="30"/>
          <w:szCs w:val="30"/>
        </w:rPr>
      </w:pPr>
      <w:bookmarkStart w:id="29" w:name="_Toc2306"/>
      <w:bookmarkStart w:id="30" w:name="_Toc13759"/>
      <w:r>
        <w:rPr>
          <w:rFonts w:ascii="Times New Roman" w:hAnsi="Times New Roman" w:eastAsia="黑体" w:cs="Times New Roman"/>
          <w:sz w:val="30"/>
          <w:szCs w:val="30"/>
        </w:rPr>
        <w:t>2.</w:t>
      </w:r>
      <w:r>
        <w:rPr>
          <w:rFonts w:hint="eastAsia" w:ascii="Times New Roman" w:hAnsi="Times New Roman" w:eastAsia="黑体" w:cs="Times New Roman"/>
          <w:sz w:val="30"/>
          <w:szCs w:val="30"/>
        </w:rPr>
        <w:t>8</w:t>
      </w:r>
      <w:r>
        <w:rPr>
          <w:rFonts w:ascii="Times New Roman" w:hAnsi="Times New Roman" w:eastAsia="黑体" w:cs="Times New Roman"/>
          <w:sz w:val="30"/>
          <w:szCs w:val="30"/>
        </w:rPr>
        <w:t xml:space="preserve"> </w:t>
      </w:r>
      <w:r>
        <w:rPr>
          <w:rFonts w:hint="eastAsia" w:ascii="Times New Roman" w:hAnsi="Times New Roman" w:eastAsia="黑体" w:cs="Times New Roman"/>
          <w:sz w:val="30"/>
          <w:szCs w:val="30"/>
        </w:rPr>
        <w:t>小程序如何绑定设备</w:t>
      </w:r>
      <w:bookmarkEnd w:id="29"/>
      <w:bookmarkEnd w:id="30"/>
    </w:p>
    <w:p>
      <w:pPr>
        <w:widowControl/>
        <w:shd w:val="clear" w:color="auto" w:fill="FFFFFF"/>
        <w:ind w:firstLine="200" w:firstLineChars="100"/>
        <w:jc w:val="left"/>
        <w:rPr>
          <w:rFonts w:ascii="宋体" w:hAnsi="宋体" w:eastAsia="宋体" w:cs="宋体"/>
          <w:kern w:val="0"/>
          <w:sz w:val="20"/>
          <w:szCs w:val="20"/>
        </w:rPr>
      </w:pPr>
      <w:r>
        <w:rPr>
          <w:rFonts w:ascii="宋体" w:hAnsi="宋体" w:eastAsia="宋体" w:cs="宋体"/>
          <w:kern w:val="0"/>
          <w:sz w:val="20"/>
          <w:szCs w:val="20"/>
        </w:rPr>
        <w:t>1</w:t>
      </w:r>
      <w:r>
        <w:rPr>
          <w:rFonts w:hint="eastAsia" w:ascii="宋体" w:hAnsi="宋体" w:eastAsia="宋体" w:cs="宋体"/>
          <w:kern w:val="0"/>
          <w:sz w:val="20"/>
          <w:szCs w:val="20"/>
        </w:rPr>
        <w:t>、进入主界面后</w:t>
      </w:r>
      <w:r>
        <w:rPr>
          <w:rFonts w:ascii="宋体" w:hAnsi="宋体" w:eastAsia="宋体" w:cs="宋体"/>
          <w:kern w:val="0"/>
          <w:sz w:val="20"/>
          <w:szCs w:val="20"/>
        </w:rPr>
        <w:t>点击设置</w:t>
      </w:r>
    </w:p>
    <w:p>
      <w:pPr>
        <w:widowControl/>
        <w:shd w:val="clear" w:color="auto" w:fill="FFFFFF"/>
        <w:jc w:val="left"/>
        <w:rPr>
          <w:rFonts w:ascii="宋体" w:hAnsi="宋体" w:eastAsia="宋体" w:cs="宋体"/>
          <w:kern w:val="0"/>
          <w:sz w:val="24"/>
          <w:szCs w:val="24"/>
        </w:rPr>
      </w:pPr>
    </w:p>
    <w:p>
      <w:pPr>
        <w:widowControl/>
        <w:shd w:val="clear" w:color="auto" w:fill="FFFFFF"/>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1557020" cy="2788920"/>
            <wp:effectExtent l="0" t="0" r="5080" b="0"/>
            <wp:docPr id="5549" name="图片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 name="图片 55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563422" cy="2799705"/>
                    </a:xfrm>
                    <a:prstGeom prst="rect">
                      <a:avLst/>
                    </a:prstGeom>
                    <a:noFill/>
                    <a:ln>
                      <a:noFill/>
                    </a:ln>
                  </pic:spPr>
                </pic:pic>
              </a:graphicData>
            </a:graphic>
          </wp:inline>
        </w:drawing>
      </w:r>
    </w:p>
    <w:p>
      <w:pPr>
        <w:widowControl/>
        <w:shd w:val="clear" w:color="auto" w:fill="FFFFFF"/>
        <w:jc w:val="left"/>
        <w:rPr>
          <w:rFonts w:ascii="宋体" w:hAnsi="宋体" w:eastAsia="宋体" w:cs="宋体"/>
          <w:kern w:val="0"/>
          <w:sz w:val="24"/>
          <w:szCs w:val="24"/>
        </w:rPr>
      </w:pPr>
    </w:p>
    <w:p>
      <w:pPr>
        <w:widowControl/>
        <w:shd w:val="clear" w:color="auto" w:fill="FFFFFF"/>
        <w:ind w:firstLine="200" w:firstLineChars="100"/>
        <w:jc w:val="left"/>
        <w:rPr>
          <w:rFonts w:ascii="宋体" w:hAnsi="宋体" w:eastAsia="宋体" w:cs="宋体"/>
          <w:kern w:val="0"/>
          <w:sz w:val="20"/>
          <w:szCs w:val="20"/>
        </w:rPr>
      </w:pPr>
      <w:r>
        <w:rPr>
          <w:rFonts w:ascii="宋体" w:hAnsi="宋体" w:eastAsia="宋体" w:cs="宋体"/>
          <w:kern w:val="0"/>
          <w:sz w:val="20"/>
          <w:szCs w:val="20"/>
        </w:rPr>
        <w:t>2</w:t>
      </w:r>
      <w:r>
        <w:rPr>
          <w:rFonts w:hint="eastAsia" w:ascii="宋体" w:hAnsi="宋体" w:eastAsia="宋体" w:cs="宋体"/>
          <w:kern w:val="0"/>
          <w:sz w:val="20"/>
          <w:szCs w:val="20"/>
        </w:rPr>
        <w:t>、</w:t>
      </w:r>
      <w:r>
        <w:rPr>
          <w:rFonts w:ascii="宋体" w:hAnsi="宋体" w:eastAsia="宋体" w:cs="宋体"/>
          <w:kern w:val="0"/>
          <w:sz w:val="20"/>
          <w:szCs w:val="20"/>
        </w:rPr>
        <w:t>再点击关于本机</w:t>
      </w:r>
    </w:p>
    <w:p>
      <w:pPr>
        <w:widowControl/>
        <w:shd w:val="clear" w:color="auto" w:fill="FFFFFF"/>
        <w:jc w:val="left"/>
        <w:rPr>
          <w:rFonts w:ascii="宋体" w:hAnsi="宋体" w:eastAsia="宋体" w:cs="宋体"/>
          <w:kern w:val="0"/>
          <w:sz w:val="24"/>
          <w:szCs w:val="24"/>
        </w:rPr>
      </w:pPr>
    </w:p>
    <w:p>
      <w:pPr>
        <w:widowControl/>
        <w:shd w:val="clear" w:color="auto" w:fill="FFFFFF"/>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1882140" cy="3344545"/>
            <wp:effectExtent l="0" t="0" r="3810" b="8255"/>
            <wp:docPr id="5548" name="图片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 name="图片 55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87876" cy="3355249"/>
                    </a:xfrm>
                    <a:prstGeom prst="rect">
                      <a:avLst/>
                    </a:prstGeom>
                    <a:noFill/>
                    <a:ln>
                      <a:noFill/>
                    </a:ln>
                  </pic:spPr>
                </pic:pic>
              </a:graphicData>
            </a:graphic>
          </wp:inline>
        </w:drawing>
      </w:r>
    </w:p>
    <w:p>
      <w:pPr>
        <w:widowControl/>
        <w:shd w:val="clear" w:color="auto" w:fill="FFFFFF"/>
        <w:jc w:val="left"/>
        <w:rPr>
          <w:rFonts w:ascii="宋体" w:hAnsi="宋体" w:eastAsia="宋体" w:cs="宋体"/>
          <w:kern w:val="0"/>
          <w:sz w:val="24"/>
          <w:szCs w:val="24"/>
        </w:rPr>
      </w:pPr>
    </w:p>
    <w:p>
      <w:pPr>
        <w:widowControl/>
        <w:shd w:val="clear" w:color="auto" w:fill="FFFFFF"/>
        <w:jc w:val="left"/>
        <w:rPr>
          <w:rFonts w:ascii="宋体" w:hAnsi="宋体" w:eastAsia="宋体" w:cs="宋体"/>
          <w:kern w:val="0"/>
          <w:sz w:val="20"/>
          <w:szCs w:val="20"/>
        </w:rPr>
      </w:pPr>
      <w:r>
        <w:rPr>
          <w:rFonts w:ascii="宋体" w:hAnsi="宋体" w:eastAsia="宋体" w:cs="宋体"/>
          <w:kern w:val="0"/>
          <w:sz w:val="20"/>
          <w:szCs w:val="20"/>
        </w:rPr>
        <w:t>3</w:t>
      </w:r>
      <w:r>
        <w:rPr>
          <w:rFonts w:hint="eastAsia" w:ascii="宋体" w:hAnsi="宋体" w:eastAsia="宋体" w:cs="宋体"/>
          <w:kern w:val="0"/>
          <w:sz w:val="20"/>
          <w:szCs w:val="20"/>
        </w:rPr>
        <w:t>、</w:t>
      </w:r>
      <w:r>
        <w:rPr>
          <w:rFonts w:ascii="宋体" w:hAnsi="宋体" w:eastAsia="宋体" w:cs="宋体"/>
          <w:kern w:val="0"/>
          <w:sz w:val="20"/>
          <w:szCs w:val="20"/>
        </w:rPr>
        <w:t>可查看设备ID和动态口令</w:t>
      </w:r>
    </w:p>
    <w:p>
      <w:pPr>
        <w:widowControl/>
        <w:shd w:val="clear" w:color="auto" w:fill="FFFFFF"/>
        <w:jc w:val="left"/>
        <w:rPr>
          <w:rFonts w:ascii="宋体" w:hAnsi="宋体" w:eastAsia="宋体" w:cs="宋体"/>
          <w:kern w:val="0"/>
          <w:sz w:val="24"/>
          <w:szCs w:val="24"/>
        </w:rPr>
      </w:pPr>
    </w:p>
    <w:p>
      <w:pPr>
        <w:widowControl/>
        <w:shd w:val="clear" w:color="auto" w:fill="FFFFFF"/>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1973580" cy="3500755"/>
            <wp:effectExtent l="0" t="0" r="7620" b="4445"/>
            <wp:docPr id="5547" name="图片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 name="图片 55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980055" cy="3512376"/>
                    </a:xfrm>
                    <a:prstGeom prst="rect">
                      <a:avLst/>
                    </a:prstGeom>
                    <a:noFill/>
                    <a:ln>
                      <a:noFill/>
                    </a:ln>
                  </pic:spPr>
                </pic:pic>
              </a:graphicData>
            </a:graphic>
          </wp:inline>
        </w:drawing>
      </w:r>
    </w:p>
    <w:p>
      <w:pPr>
        <w:widowControl/>
        <w:shd w:val="clear" w:color="auto" w:fill="FFFFFF"/>
        <w:jc w:val="left"/>
        <w:rPr>
          <w:rFonts w:ascii="宋体" w:hAnsi="宋体" w:eastAsia="宋体" w:cs="宋体"/>
          <w:kern w:val="0"/>
          <w:sz w:val="24"/>
          <w:szCs w:val="24"/>
        </w:rPr>
      </w:pPr>
    </w:p>
    <w:p>
      <w:pPr>
        <w:widowControl/>
        <w:shd w:val="clear" w:color="auto" w:fill="FFFFFF"/>
        <w:ind w:firstLine="200" w:firstLineChars="100"/>
        <w:jc w:val="left"/>
        <w:rPr>
          <w:rFonts w:ascii="宋体" w:hAnsi="宋体" w:eastAsia="宋体" w:cs="宋体"/>
          <w:kern w:val="0"/>
          <w:sz w:val="20"/>
          <w:szCs w:val="20"/>
        </w:rPr>
      </w:pPr>
      <w:r>
        <w:rPr>
          <w:rFonts w:ascii="宋体" w:hAnsi="宋体" w:eastAsia="宋体" w:cs="宋体"/>
          <w:kern w:val="0"/>
          <w:sz w:val="20"/>
          <w:szCs w:val="20"/>
        </w:rPr>
        <w:t>4</w:t>
      </w:r>
      <w:r>
        <w:rPr>
          <w:rFonts w:hint="eastAsia" w:ascii="宋体" w:hAnsi="宋体" w:eastAsia="宋体" w:cs="宋体"/>
          <w:kern w:val="0"/>
          <w:sz w:val="20"/>
          <w:szCs w:val="20"/>
          <w:lang w:eastAsia="zh-CN"/>
        </w:rPr>
        <w:t>、</w:t>
      </w:r>
      <w:r>
        <w:rPr>
          <w:rFonts w:ascii="宋体" w:hAnsi="宋体" w:eastAsia="宋体" w:cs="宋体"/>
          <w:kern w:val="0"/>
          <w:sz w:val="20"/>
          <w:szCs w:val="20"/>
        </w:rPr>
        <w:t xml:space="preserve"> 打开直播助手小程序，点设备 - 添加设备输入上面步骤的设备ID和动态口令，就可以操控设备，发送弹幕等等功能，第一个绑定的人为管理员</w:t>
      </w:r>
    </w:p>
    <w:p>
      <w:pPr>
        <w:widowControl/>
        <w:shd w:val="clear" w:color="auto" w:fill="FFFFFF"/>
        <w:jc w:val="left"/>
        <w:rPr>
          <w:rFonts w:ascii="宋体" w:hAnsi="宋体" w:eastAsia="宋体" w:cs="宋体"/>
          <w:kern w:val="0"/>
          <w:sz w:val="24"/>
          <w:szCs w:val="24"/>
        </w:rPr>
      </w:pPr>
    </w:p>
    <w:p>
      <w:pPr>
        <w:widowControl/>
        <w:shd w:val="clear" w:color="auto" w:fill="FFFFFF"/>
        <w:jc w:val="center"/>
        <w:rPr>
          <w:rFonts w:ascii="宋体" w:hAnsi="宋体" w:eastAsia="宋体" w:cs="宋体"/>
          <w:kern w:val="0"/>
          <w:sz w:val="24"/>
          <w:szCs w:val="24"/>
        </w:rPr>
      </w:pPr>
      <w:r>
        <w:rPr>
          <w:rFonts w:ascii="宋体" w:hAnsi="宋体" w:eastAsia="宋体" w:cs="宋体"/>
          <w:kern w:val="0"/>
          <w:sz w:val="24"/>
          <w:szCs w:val="24"/>
        </w:rPr>
        <w:drawing>
          <wp:inline distT="0" distB="0" distL="0" distR="0">
            <wp:extent cx="1744980" cy="3630930"/>
            <wp:effectExtent l="0" t="0" r="7620" b="7620"/>
            <wp:docPr id="5545" name="图片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 name="图片 55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752915" cy="3647640"/>
                    </a:xfrm>
                    <a:prstGeom prst="rect">
                      <a:avLst/>
                    </a:prstGeom>
                    <a:noFill/>
                    <a:ln>
                      <a:noFill/>
                    </a:ln>
                  </pic:spPr>
                </pic:pic>
              </a:graphicData>
            </a:graphic>
          </wp:inline>
        </w:drawing>
      </w:r>
    </w:p>
    <w:p>
      <w:pPr>
        <w:widowControl/>
        <w:spacing w:line="360" w:lineRule="auto"/>
        <w:jc w:val="center"/>
        <w:rPr>
          <w:rFonts w:ascii="Times New Roman" w:hAnsi="Times New Roman" w:eastAsia="黑体" w:cs="Times New Roman"/>
          <w:sz w:val="30"/>
          <w:szCs w:val="30"/>
        </w:rPr>
      </w:pPr>
    </w:p>
    <w:p>
      <w:pPr>
        <w:pStyle w:val="2"/>
      </w:pPr>
      <w:bookmarkStart w:id="31" w:name="_Toc1665"/>
      <w:bookmarkStart w:id="32" w:name="_Toc24966"/>
      <w:r>
        <w:t>三</w:t>
      </w:r>
      <w:r>
        <w:rPr>
          <w:rFonts w:hint="eastAsia"/>
        </w:rPr>
        <w:t>、小程序功能</w:t>
      </w:r>
      <w:bookmarkEnd w:id="31"/>
      <w:bookmarkEnd w:id="32"/>
    </w:p>
    <w:p>
      <w:pPr>
        <w:widowControl/>
        <w:spacing w:line="360" w:lineRule="auto"/>
        <w:jc w:val="left"/>
        <w:outlineLvl w:val="1"/>
        <w:rPr>
          <w:rFonts w:ascii="Times New Roman" w:hAnsi="Times New Roman" w:eastAsia="黑体" w:cs="Times New Roman"/>
          <w:sz w:val="30"/>
          <w:szCs w:val="30"/>
        </w:rPr>
      </w:pPr>
      <w:bookmarkStart w:id="33" w:name="_Toc26077"/>
      <w:bookmarkStart w:id="34" w:name="_Toc21179"/>
      <w:r>
        <w:rPr>
          <w:rFonts w:ascii="Times New Roman" w:hAnsi="Times New Roman" w:eastAsia="黑体" w:cs="Times New Roman"/>
          <w:sz w:val="30"/>
          <w:szCs w:val="30"/>
        </w:rPr>
        <w:t xml:space="preserve">3.1 </w:t>
      </w:r>
      <w:r>
        <w:rPr>
          <w:rFonts w:hint="eastAsia" w:ascii="Times New Roman" w:hAnsi="Times New Roman" w:eastAsia="黑体" w:cs="Times New Roman"/>
          <w:sz w:val="30"/>
          <w:szCs w:val="30"/>
        </w:rPr>
        <w:t>账号的注册、登录及修改密码</w:t>
      </w:r>
      <w:bookmarkEnd w:id="33"/>
      <w:bookmarkEnd w:id="34"/>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注册直播账号：</w:t>
      </w:r>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 </w:t>
      </w:r>
    </w:p>
    <w:p>
      <w:pPr>
        <w:widowControl/>
        <w:shd w:val="clear" w:color="auto" w:fill="FFFFFF"/>
        <w:ind w:firstLine="200" w:firstLineChars="100"/>
        <w:jc w:val="left"/>
        <w:rPr>
          <w:rFonts w:ascii="宋体" w:hAnsi="宋体" w:eastAsia="宋体" w:cs="Helvetica"/>
          <w:kern w:val="0"/>
          <w:sz w:val="20"/>
          <w:szCs w:val="20"/>
        </w:rPr>
      </w:pPr>
      <w:r>
        <w:rPr>
          <w:rFonts w:hint="eastAsia" w:ascii="宋体" w:hAnsi="宋体" w:eastAsia="宋体" w:cs="Helvetica"/>
          <w:kern w:val="0"/>
          <w:sz w:val="20"/>
          <w:szCs w:val="20"/>
        </w:rPr>
        <w:t>1、</w:t>
      </w:r>
      <w:r>
        <w:rPr>
          <w:rFonts w:ascii="宋体" w:hAnsi="宋体" w:eastAsia="宋体" w:cs="Helvetica"/>
          <w:kern w:val="0"/>
          <w:sz w:val="20"/>
          <w:szCs w:val="20"/>
        </w:rPr>
        <w:t>进入直播助手小程序登录界面</w:t>
      </w:r>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 </w:t>
      </w:r>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直播助手小程序：</w:t>
      </w:r>
    </w:p>
    <w:p>
      <w:pPr>
        <w:widowControl/>
        <w:shd w:val="clear" w:color="auto" w:fill="FFFFFF"/>
        <w:jc w:val="left"/>
        <w:rPr>
          <w:rFonts w:ascii="宋体" w:hAnsi="宋体" w:eastAsia="宋体" w:cs="Helvetica"/>
          <w:kern w:val="0"/>
          <w:sz w:val="24"/>
          <w:szCs w:val="24"/>
        </w:rPr>
      </w:pPr>
    </w:p>
    <w:p>
      <w:pPr>
        <w:widowControl/>
        <w:shd w:val="clear" w:color="auto" w:fill="FFFFFF"/>
        <w:jc w:val="center"/>
        <w:rPr>
          <w:rFonts w:hint="eastAsia" w:ascii="宋体" w:hAnsi="宋体" w:eastAsia="宋体" w:cs="Helvetica"/>
          <w:kern w:val="0"/>
          <w:sz w:val="24"/>
          <w:szCs w:val="24"/>
          <w:lang w:eastAsia="zh-CN"/>
        </w:rPr>
      </w:pPr>
      <w:r>
        <w:rPr>
          <w:rFonts w:hint="eastAsia" w:ascii="宋体" w:hAnsi="宋体" w:eastAsia="宋体" w:cs="Helvetica"/>
          <w:kern w:val="0"/>
          <w:sz w:val="24"/>
          <w:szCs w:val="24"/>
          <w:lang w:eastAsia="zh-CN"/>
        </w:rPr>
        <w:drawing>
          <wp:inline distT="0" distB="0" distL="114300" distR="114300">
            <wp:extent cx="1638300" cy="1638300"/>
            <wp:effectExtent l="0" t="0" r="0" b="0"/>
            <wp:docPr id="47" name="图片 47" descr="7d6cc27227777ad4fc64b129ddd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d6cc27227777ad4fc64b129ddd8685"/>
                    <pic:cNvPicPr>
                      <a:picLocks noChangeAspect="1"/>
                    </pic:cNvPicPr>
                  </pic:nvPicPr>
                  <pic:blipFill>
                    <a:blip r:embed="rId26"/>
                    <a:stretch>
                      <a:fillRect/>
                    </a:stretch>
                  </pic:blipFill>
                  <pic:spPr>
                    <a:xfrm>
                      <a:off x="0" y="0"/>
                      <a:ext cx="1638300" cy="1638300"/>
                    </a:xfrm>
                    <a:prstGeom prst="rect">
                      <a:avLst/>
                    </a:prstGeom>
                  </pic:spPr>
                </pic:pic>
              </a:graphicData>
            </a:graphic>
          </wp:inline>
        </w:drawing>
      </w:r>
    </w:p>
    <w:p>
      <w:pPr>
        <w:widowControl/>
        <w:shd w:val="clear" w:color="auto" w:fill="FFFFFF"/>
        <w:jc w:val="left"/>
        <w:rPr>
          <w:rFonts w:ascii="宋体" w:hAnsi="宋体" w:eastAsia="宋体" w:cs="Helvetica"/>
          <w:kern w:val="0"/>
          <w:sz w:val="24"/>
          <w:szCs w:val="24"/>
        </w:rPr>
      </w:pPr>
      <w:r>
        <w:rPr>
          <w:rFonts w:ascii="宋体" w:hAnsi="宋体" w:eastAsia="宋体" w:cs="Helvetica"/>
          <w:kern w:val="0"/>
          <w:sz w:val="24"/>
          <w:szCs w:val="24"/>
        </w:rPr>
        <w:t> </w:t>
      </w:r>
    </w:p>
    <w:p>
      <w:pPr>
        <w:widowControl/>
        <w:shd w:val="clear" w:color="auto" w:fill="FFFFFF"/>
        <w:jc w:val="left"/>
        <w:rPr>
          <w:rFonts w:ascii="宋体" w:hAnsi="宋体" w:eastAsia="宋体" w:cs="Helvetica"/>
          <w:kern w:val="0"/>
          <w:sz w:val="20"/>
          <w:szCs w:val="20"/>
        </w:rPr>
      </w:pPr>
      <w:r>
        <w:rPr>
          <w:rFonts w:hint="eastAsia" w:ascii="宋体" w:hAnsi="宋体" w:eastAsia="宋体" w:cs="Helvetica"/>
          <w:kern w:val="0"/>
          <w:sz w:val="20"/>
          <w:szCs w:val="20"/>
        </w:rPr>
        <w:t>2、</w:t>
      </w:r>
      <w:r>
        <w:rPr>
          <w:rFonts w:ascii="宋体" w:hAnsi="宋体" w:eastAsia="宋体" w:cs="Helvetica"/>
          <w:kern w:val="0"/>
          <w:sz w:val="20"/>
          <w:szCs w:val="20"/>
        </w:rPr>
        <w:t>点击注册账号，进入到注册账号界面。</w:t>
      </w:r>
    </w:p>
    <w:p>
      <w:pPr>
        <w:widowControl/>
        <w:shd w:val="clear" w:color="auto" w:fill="FFFFFF"/>
        <w:jc w:val="left"/>
        <w:rPr>
          <w:rFonts w:ascii="宋体" w:hAnsi="宋体" w:eastAsia="宋体" w:cs="Helvetica"/>
          <w:kern w:val="0"/>
          <w:sz w:val="24"/>
          <w:szCs w:val="24"/>
        </w:rPr>
      </w:pPr>
    </w:p>
    <w:p>
      <w:pPr>
        <w:widowControl/>
        <w:shd w:val="clear" w:color="auto" w:fill="FFFFFF"/>
        <w:jc w:val="center"/>
        <w:rPr>
          <w:rFonts w:ascii="宋体" w:hAnsi="宋体" w:eastAsia="宋体" w:cs="Helvetica"/>
          <w:kern w:val="0"/>
          <w:sz w:val="24"/>
          <w:szCs w:val="24"/>
        </w:rPr>
      </w:pPr>
      <w:r>
        <w:rPr>
          <w:rFonts w:ascii="宋体" w:hAnsi="宋体" w:eastAsia="宋体" w:cs="Helvetica"/>
          <w:kern w:val="0"/>
          <w:sz w:val="24"/>
          <w:szCs w:val="24"/>
        </w:rPr>
        <w:drawing>
          <wp:inline distT="0" distB="0" distL="0" distR="0">
            <wp:extent cx="1280160" cy="2626995"/>
            <wp:effectExtent l="0" t="0" r="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284897" cy="2636716"/>
                    </a:xfrm>
                    <a:prstGeom prst="rect">
                      <a:avLst/>
                    </a:prstGeom>
                    <a:noFill/>
                    <a:ln>
                      <a:noFill/>
                    </a:ln>
                  </pic:spPr>
                </pic:pic>
              </a:graphicData>
            </a:graphic>
          </wp:inline>
        </w:drawing>
      </w:r>
    </w:p>
    <w:p>
      <w:pPr>
        <w:widowControl/>
        <w:shd w:val="clear" w:color="auto" w:fill="FFFFFF"/>
        <w:jc w:val="left"/>
        <w:rPr>
          <w:rFonts w:ascii="宋体" w:hAnsi="宋体" w:eastAsia="宋体" w:cs="Helvetica"/>
          <w:kern w:val="0"/>
          <w:sz w:val="24"/>
          <w:szCs w:val="24"/>
        </w:rPr>
      </w:pPr>
    </w:p>
    <w:p>
      <w:pPr>
        <w:widowControl/>
        <w:shd w:val="clear" w:color="auto" w:fill="FFFFFF"/>
        <w:ind w:firstLine="200" w:firstLineChars="100"/>
        <w:jc w:val="left"/>
        <w:rPr>
          <w:rFonts w:ascii="宋体" w:hAnsi="宋体" w:eastAsia="宋体" w:cs="Helvetica"/>
          <w:kern w:val="0"/>
          <w:sz w:val="20"/>
          <w:szCs w:val="20"/>
        </w:rPr>
      </w:pPr>
      <w:r>
        <w:rPr>
          <w:rFonts w:hint="eastAsia" w:ascii="宋体" w:hAnsi="宋体" w:eastAsia="宋体" w:cs="Helvetica"/>
          <w:kern w:val="0"/>
          <w:sz w:val="20"/>
          <w:szCs w:val="20"/>
        </w:rPr>
        <w:t>3、</w:t>
      </w:r>
      <w:r>
        <w:rPr>
          <w:rFonts w:ascii="宋体" w:hAnsi="宋体" w:eastAsia="宋体" w:cs="Helvetica"/>
          <w:kern w:val="0"/>
          <w:sz w:val="20"/>
          <w:szCs w:val="20"/>
        </w:rPr>
        <w:t>完成信息填写后，点击提交即可注册完成。在登录界面输入注册后的账号密码即可进入直播助手主界面。</w:t>
      </w:r>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 </w:t>
      </w:r>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注意：一个手机号只能绑定一个直播账号</w:t>
      </w:r>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 </w:t>
      </w:r>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修改直播账号密码：</w:t>
      </w:r>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 </w:t>
      </w:r>
    </w:p>
    <w:p>
      <w:pPr>
        <w:widowControl/>
        <w:shd w:val="clear" w:color="auto" w:fill="FFFFFF"/>
        <w:jc w:val="left"/>
        <w:rPr>
          <w:rFonts w:ascii="宋体" w:hAnsi="宋体" w:eastAsia="宋体" w:cs="Helvetica"/>
          <w:kern w:val="0"/>
          <w:sz w:val="20"/>
          <w:szCs w:val="20"/>
        </w:rPr>
      </w:pPr>
      <w:r>
        <w:rPr>
          <w:rFonts w:hint="eastAsia" w:ascii="宋体" w:hAnsi="宋体" w:eastAsia="宋体" w:cs="Helvetica"/>
          <w:kern w:val="0"/>
          <w:sz w:val="20"/>
          <w:szCs w:val="20"/>
        </w:rPr>
        <w:t>1、</w:t>
      </w:r>
      <w:r>
        <w:rPr>
          <w:rFonts w:ascii="宋体" w:hAnsi="宋体" w:eastAsia="宋体" w:cs="Helvetica"/>
          <w:kern w:val="0"/>
          <w:sz w:val="20"/>
          <w:szCs w:val="20"/>
        </w:rPr>
        <w:t>在直播助手登录页面点击忘记密码，进入到修改密码界面</w:t>
      </w:r>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 </w:t>
      </w:r>
    </w:p>
    <w:p>
      <w:pPr>
        <w:widowControl/>
        <w:shd w:val="clear" w:color="auto" w:fill="FFFFFF"/>
        <w:jc w:val="left"/>
        <w:rPr>
          <w:rFonts w:ascii="宋体" w:hAnsi="宋体" w:eastAsia="宋体" w:cs="Helvetica"/>
          <w:kern w:val="0"/>
          <w:sz w:val="20"/>
          <w:szCs w:val="20"/>
        </w:rPr>
      </w:pPr>
      <w:r>
        <w:rPr>
          <w:rFonts w:hint="eastAsia" w:ascii="宋体" w:hAnsi="宋体" w:eastAsia="宋体" w:cs="Helvetica"/>
          <w:kern w:val="0"/>
          <w:sz w:val="20"/>
          <w:szCs w:val="20"/>
        </w:rPr>
        <w:t>2、</w:t>
      </w:r>
      <w:r>
        <w:rPr>
          <w:rFonts w:ascii="宋体" w:hAnsi="宋体" w:eastAsia="宋体" w:cs="Helvetica"/>
          <w:kern w:val="0"/>
          <w:sz w:val="20"/>
          <w:szCs w:val="20"/>
        </w:rPr>
        <w:t>按要求输入完正确信息后点击下方按钮即可成功修改密码。</w:t>
      </w:r>
    </w:p>
    <w:p>
      <w:pPr>
        <w:widowControl/>
        <w:shd w:val="clear" w:color="auto" w:fill="FFFFFF"/>
        <w:jc w:val="left"/>
        <w:rPr>
          <w:rFonts w:ascii="宋体" w:hAnsi="宋体" w:eastAsia="宋体" w:cs="Helvetica"/>
          <w:kern w:val="0"/>
          <w:sz w:val="20"/>
          <w:szCs w:val="20"/>
        </w:rPr>
      </w:pPr>
    </w:p>
    <w:p>
      <w:pPr>
        <w:widowControl/>
        <w:shd w:val="clear" w:color="auto" w:fill="FFFFFF"/>
        <w:jc w:val="center"/>
        <w:rPr>
          <w:rFonts w:ascii="Helvetica" w:hAnsi="Helvetica" w:eastAsia="宋体" w:cs="Helvetica"/>
          <w:kern w:val="0"/>
          <w:sz w:val="20"/>
          <w:szCs w:val="20"/>
        </w:rPr>
      </w:pPr>
      <w:r>
        <w:rPr>
          <w:rFonts w:ascii="Helvetica" w:hAnsi="Helvetica" w:eastAsia="宋体" w:cs="Helvetica"/>
          <w:kern w:val="0"/>
          <w:sz w:val="20"/>
          <w:szCs w:val="20"/>
        </w:rPr>
        <w:drawing>
          <wp:inline distT="0" distB="0" distL="0" distR="0">
            <wp:extent cx="1257300" cy="2588260"/>
            <wp:effectExtent l="0" t="0" r="0" b="25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262392" cy="2599300"/>
                    </a:xfrm>
                    <a:prstGeom prst="rect">
                      <a:avLst/>
                    </a:prstGeom>
                    <a:noFill/>
                    <a:ln>
                      <a:noFill/>
                    </a:ln>
                  </pic:spPr>
                </pic:pic>
              </a:graphicData>
            </a:graphic>
          </wp:inline>
        </w:drawing>
      </w:r>
    </w:p>
    <w:p>
      <w:pPr>
        <w:widowControl/>
        <w:spacing w:line="360" w:lineRule="auto"/>
        <w:jc w:val="center"/>
        <w:rPr>
          <w:rFonts w:ascii="Times New Roman" w:hAnsi="Times New Roman" w:eastAsia="黑体" w:cs="Times New Roman"/>
          <w:sz w:val="30"/>
          <w:szCs w:val="30"/>
        </w:rPr>
      </w:pPr>
    </w:p>
    <w:p>
      <w:pPr>
        <w:widowControl/>
        <w:spacing w:line="360" w:lineRule="auto"/>
        <w:jc w:val="left"/>
        <w:outlineLvl w:val="1"/>
        <w:rPr>
          <w:rFonts w:ascii="Times New Roman" w:hAnsi="Times New Roman" w:eastAsia="黑体" w:cs="Times New Roman"/>
          <w:sz w:val="30"/>
          <w:szCs w:val="30"/>
        </w:rPr>
      </w:pPr>
      <w:bookmarkStart w:id="35" w:name="_Toc18800"/>
      <w:bookmarkStart w:id="36" w:name="_Toc28335"/>
      <w:r>
        <w:rPr>
          <w:rFonts w:ascii="Times New Roman" w:hAnsi="Times New Roman" w:eastAsia="黑体" w:cs="Times New Roman"/>
          <w:sz w:val="30"/>
          <w:szCs w:val="30"/>
        </w:rPr>
        <w:t>3.</w:t>
      </w:r>
      <w:r>
        <w:rPr>
          <w:rFonts w:hint="eastAsia" w:ascii="Times New Roman" w:hAnsi="Times New Roman" w:eastAsia="黑体" w:cs="Times New Roman"/>
          <w:sz w:val="30"/>
          <w:szCs w:val="30"/>
        </w:rPr>
        <w:t>2</w:t>
      </w:r>
      <w:r>
        <w:rPr>
          <w:rFonts w:ascii="Times New Roman" w:hAnsi="Times New Roman" w:eastAsia="黑体" w:cs="Times New Roman"/>
          <w:sz w:val="30"/>
          <w:szCs w:val="30"/>
        </w:rPr>
        <w:t xml:space="preserve"> </w:t>
      </w:r>
      <w:r>
        <w:rPr>
          <w:rFonts w:hint="eastAsia" w:ascii="Times New Roman" w:hAnsi="Times New Roman" w:eastAsia="黑体" w:cs="Times New Roman"/>
          <w:sz w:val="30"/>
          <w:szCs w:val="30"/>
        </w:rPr>
        <w:t>贴纸/贴视频功能的使用</w:t>
      </w:r>
      <w:bookmarkEnd w:id="35"/>
      <w:bookmarkEnd w:id="36"/>
    </w:p>
    <w:p>
      <w:pPr>
        <w:widowControl/>
        <w:shd w:val="clear" w:color="auto" w:fill="FFFFFF"/>
        <w:ind w:firstLine="200" w:firstLineChars="100"/>
        <w:jc w:val="left"/>
        <w:rPr>
          <w:rFonts w:ascii="宋体" w:hAnsi="宋体" w:eastAsia="宋体" w:cs="Helvetica"/>
          <w:kern w:val="0"/>
          <w:sz w:val="20"/>
          <w:szCs w:val="20"/>
        </w:rPr>
      </w:pPr>
      <w:r>
        <w:rPr>
          <w:rFonts w:ascii="宋体" w:hAnsi="宋体" w:eastAsia="宋体" w:cs="Helvetica"/>
          <w:kern w:val="0"/>
          <w:sz w:val="20"/>
          <w:szCs w:val="20"/>
        </w:rPr>
        <w:t>如何新建贴纸素材内容？</w:t>
      </w:r>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 </w:t>
      </w:r>
    </w:p>
    <w:p>
      <w:pPr>
        <w:widowControl/>
        <w:shd w:val="clear" w:color="auto" w:fill="FFFFFF"/>
        <w:jc w:val="left"/>
        <w:rPr>
          <w:rFonts w:ascii="宋体" w:hAnsi="宋体" w:eastAsia="宋体" w:cs="Helvetica"/>
          <w:kern w:val="0"/>
          <w:sz w:val="20"/>
          <w:szCs w:val="20"/>
        </w:rPr>
      </w:pPr>
      <w:r>
        <w:rPr>
          <w:rFonts w:hint="eastAsia" w:ascii="宋体" w:hAnsi="宋体" w:eastAsia="宋体" w:cs="Helvetica"/>
          <w:kern w:val="0"/>
          <w:sz w:val="20"/>
          <w:szCs w:val="20"/>
        </w:rPr>
        <w:t>1、</w:t>
      </w:r>
      <w:r>
        <w:rPr>
          <w:rFonts w:ascii="宋体" w:hAnsi="宋体" w:eastAsia="宋体" w:cs="Helvetica"/>
          <w:kern w:val="0"/>
          <w:sz w:val="20"/>
          <w:szCs w:val="20"/>
        </w:rPr>
        <w:t>在进入直播助手小程序首页后，点击贴纸素材，进入素材分类界面。</w:t>
      </w:r>
    </w:p>
    <w:p>
      <w:pPr>
        <w:widowControl/>
        <w:shd w:val="clear" w:color="auto" w:fill="FFFFFF"/>
        <w:jc w:val="left"/>
        <w:rPr>
          <w:rFonts w:ascii="宋体" w:hAnsi="宋体" w:eastAsia="宋体" w:cs="Helvetica"/>
          <w:kern w:val="0"/>
          <w:sz w:val="20"/>
          <w:szCs w:val="20"/>
        </w:rPr>
      </w:pPr>
    </w:p>
    <w:p>
      <w:pPr>
        <w:widowControl/>
        <w:shd w:val="clear" w:color="auto" w:fill="FFFFFF"/>
        <w:jc w:val="center"/>
        <w:rPr>
          <w:rFonts w:hint="eastAsia" w:ascii="宋体" w:hAnsi="宋体" w:eastAsia="宋体" w:cs="Helvetica"/>
          <w:kern w:val="0"/>
          <w:sz w:val="24"/>
          <w:szCs w:val="24"/>
          <w:lang w:eastAsia="zh-CN"/>
        </w:rPr>
      </w:pPr>
      <w:r>
        <w:rPr>
          <w:rFonts w:hint="eastAsia" w:ascii="宋体" w:hAnsi="宋体" w:eastAsia="宋体" w:cs="Helvetica"/>
          <w:kern w:val="0"/>
          <w:sz w:val="24"/>
          <w:szCs w:val="24"/>
          <w:lang w:eastAsia="zh-CN"/>
        </w:rPr>
        <w:drawing>
          <wp:inline distT="0" distB="0" distL="114300" distR="114300">
            <wp:extent cx="1376045" cy="2978150"/>
            <wp:effectExtent l="0" t="0" r="14605" b="12700"/>
            <wp:docPr id="45" name="图片 45" descr="71564617428a8c19d6011c2b4a50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71564617428a8c19d6011c2b4a50caf"/>
                    <pic:cNvPicPr>
                      <a:picLocks noChangeAspect="1"/>
                    </pic:cNvPicPr>
                  </pic:nvPicPr>
                  <pic:blipFill>
                    <a:blip r:embed="rId29"/>
                    <a:stretch>
                      <a:fillRect/>
                    </a:stretch>
                  </pic:blipFill>
                  <pic:spPr>
                    <a:xfrm>
                      <a:off x="0" y="0"/>
                      <a:ext cx="1376045" cy="2978150"/>
                    </a:xfrm>
                    <a:prstGeom prst="rect">
                      <a:avLst/>
                    </a:prstGeom>
                  </pic:spPr>
                </pic:pic>
              </a:graphicData>
            </a:graphic>
          </wp:inline>
        </w:drawing>
      </w:r>
    </w:p>
    <w:p>
      <w:pPr>
        <w:widowControl/>
        <w:shd w:val="clear" w:color="auto" w:fill="FFFFFF"/>
        <w:jc w:val="left"/>
        <w:rPr>
          <w:rFonts w:ascii="宋体" w:hAnsi="宋体" w:eastAsia="宋体" w:cs="Helvetica"/>
          <w:kern w:val="0"/>
          <w:sz w:val="24"/>
          <w:szCs w:val="24"/>
        </w:rPr>
      </w:pPr>
    </w:p>
    <w:p>
      <w:pPr>
        <w:widowControl/>
        <w:shd w:val="clear" w:color="auto" w:fill="FFFFFF"/>
        <w:jc w:val="left"/>
        <w:rPr>
          <w:rFonts w:ascii="宋体" w:hAnsi="宋体" w:eastAsia="宋体" w:cs="Helvetica"/>
          <w:kern w:val="0"/>
          <w:sz w:val="20"/>
          <w:szCs w:val="20"/>
        </w:rPr>
      </w:pPr>
      <w:r>
        <w:rPr>
          <w:rFonts w:hint="eastAsia" w:ascii="宋体" w:hAnsi="宋体" w:eastAsia="宋体" w:cs="Helvetica"/>
          <w:kern w:val="0"/>
          <w:sz w:val="20"/>
          <w:szCs w:val="20"/>
        </w:rPr>
        <w:t>2、</w:t>
      </w:r>
      <w:r>
        <w:rPr>
          <w:rFonts w:ascii="宋体" w:hAnsi="宋体" w:eastAsia="宋体" w:cs="Helvetica"/>
          <w:kern w:val="0"/>
          <w:sz w:val="20"/>
          <w:szCs w:val="20"/>
        </w:rPr>
        <w:t>点击下方加号，输入素材分类名称</w:t>
      </w:r>
    </w:p>
    <w:p>
      <w:pPr>
        <w:widowControl/>
        <w:shd w:val="clear" w:color="auto" w:fill="FFFFFF"/>
        <w:jc w:val="left"/>
        <w:rPr>
          <w:rFonts w:ascii="宋体" w:hAnsi="宋体" w:eastAsia="宋体" w:cs="Helvetica"/>
          <w:kern w:val="0"/>
          <w:sz w:val="24"/>
          <w:szCs w:val="24"/>
        </w:rPr>
      </w:pPr>
    </w:p>
    <w:p>
      <w:pPr>
        <w:widowControl/>
        <w:shd w:val="clear" w:color="auto" w:fill="FFFFFF"/>
        <w:jc w:val="center"/>
        <w:rPr>
          <w:rFonts w:ascii="宋体" w:hAnsi="宋体" w:eastAsia="宋体" w:cs="Helvetica"/>
          <w:kern w:val="0"/>
          <w:sz w:val="24"/>
          <w:szCs w:val="24"/>
        </w:rPr>
      </w:pPr>
      <w:r>
        <w:rPr>
          <w:rFonts w:hint="eastAsia" w:ascii="宋体" w:hAnsi="宋体" w:eastAsia="宋体" w:cs="Helvetica"/>
          <w:kern w:val="0"/>
          <w:sz w:val="24"/>
          <w:szCs w:val="24"/>
        </w:rPr>
        <w:drawing>
          <wp:inline distT="0" distB="0" distL="114300" distR="114300">
            <wp:extent cx="1613535" cy="3378835"/>
            <wp:effectExtent l="0" t="0" r="5715" b="12065"/>
            <wp:docPr id="40" name="图片 40" descr="0aa4e15fd3da0f34fc274af2a2b6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aa4e15fd3da0f34fc274af2a2b6ad5"/>
                    <pic:cNvPicPr>
                      <a:picLocks noChangeAspect="1"/>
                    </pic:cNvPicPr>
                  </pic:nvPicPr>
                  <pic:blipFill>
                    <a:blip r:embed="rId30"/>
                    <a:stretch>
                      <a:fillRect/>
                    </a:stretch>
                  </pic:blipFill>
                  <pic:spPr>
                    <a:xfrm>
                      <a:off x="0" y="0"/>
                      <a:ext cx="1613535" cy="3378835"/>
                    </a:xfrm>
                    <a:prstGeom prst="rect">
                      <a:avLst/>
                    </a:prstGeom>
                  </pic:spPr>
                </pic:pic>
              </a:graphicData>
            </a:graphic>
          </wp:inline>
        </w:drawing>
      </w:r>
    </w:p>
    <w:p>
      <w:pPr>
        <w:widowControl/>
        <w:shd w:val="clear" w:color="auto" w:fill="FFFFFF"/>
        <w:jc w:val="left"/>
        <w:rPr>
          <w:rFonts w:ascii="宋体" w:hAnsi="宋体" w:eastAsia="宋体" w:cs="Helvetica"/>
          <w:kern w:val="0"/>
          <w:sz w:val="24"/>
          <w:szCs w:val="24"/>
        </w:rPr>
      </w:pPr>
    </w:p>
    <w:p>
      <w:pPr>
        <w:widowControl/>
        <w:shd w:val="clear" w:color="auto" w:fill="FFFFFF"/>
        <w:ind w:firstLine="200" w:firstLineChars="100"/>
        <w:jc w:val="left"/>
        <w:rPr>
          <w:rFonts w:ascii="宋体" w:hAnsi="宋体" w:eastAsia="宋体" w:cs="Helvetica"/>
          <w:kern w:val="0"/>
          <w:sz w:val="20"/>
          <w:szCs w:val="20"/>
        </w:rPr>
      </w:pPr>
      <w:r>
        <w:rPr>
          <w:rFonts w:hint="eastAsia" w:ascii="宋体" w:hAnsi="宋体" w:eastAsia="宋体" w:cs="Helvetica"/>
          <w:kern w:val="0"/>
          <w:sz w:val="20"/>
          <w:szCs w:val="20"/>
        </w:rPr>
        <w:t>3、</w:t>
      </w:r>
      <w:r>
        <w:rPr>
          <w:rFonts w:ascii="宋体" w:hAnsi="宋体" w:eastAsia="宋体" w:cs="Helvetica"/>
          <w:kern w:val="0"/>
          <w:sz w:val="20"/>
          <w:szCs w:val="20"/>
        </w:rPr>
        <w:t>点击新建分类中的查看按钮，进入该分类页面后点击下方加号，上传需要用到的贴纸素材</w:t>
      </w:r>
    </w:p>
    <w:p>
      <w:pPr>
        <w:widowControl/>
        <w:shd w:val="clear" w:color="auto" w:fill="FFFFFF"/>
        <w:jc w:val="left"/>
        <w:rPr>
          <w:rFonts w:ascii="宋体" w:hAnsi="宋体" w:eastAsia="宋体" w:cs="Helvetica"/>
          <w:kern w:val="0"/>
          <w:sz w:val="20"/>
          <w:szCs w:val="20"/>
        </w:rPr>
      </w:pPr>
    </w:p>
    <w:p>
      <w:pPr>
        <w:widowControl/>
        <w:shd w:val="clear" w:color="auto" w:fill="FFFFFF"/>
        <w:jc w:val="center"/>
        <w:rPr>
          <w:rFonts w:ascii="宋体" w:hAnsi="宋体" w:eastAsia="宋体" w:cs="Helvetica"/>
          <w:kern w:val="0"/>
          <w:sz w:val="24"/>
          <w:szCs w:val="24"/>
        </w:rPr>
      </w:pPr>
      <w:r>
        <w:rPr>
          <w:rFonts w:ascii="宋体" w:hAnsi="宋体" w:eastAsia="宋体" w:cs="Helvetica"/>
          <w:kern w:val="0"/>
          <w:sz w:val="24"/>
          <w:szCs w:val="24"/>
        </w:rPr>
        <w:drawing>
          <wp:inline distT="0" distB="0" distL="0" distR="0">
            <wp:extent cx="1431925" cy="295656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469315" cy="3032815"/>
                    </a:xfrm>
                    <a:prstGeom prst="rect">
                      <a:avLst/>
                    </a:prstGeom>
                    <a:noFill/>
                    <a:ln>
                      <a:noFill/>
                    </a:ln>
                  </pic:spPr>
                </pic:pic>
              </a:graphicData>
            </a:graphic>
          </wp:inline>
        </w:drawing>
      </w:r>
    </w:p>
    <w:p>
      <w:pPr>
        <w:widowControl/>
        <w:shd w:val="clear" w:color="auto" w:fill="FFFFFF"/>
        <w:jc w:val="left"/>
        <w:rPr>
          <w:rFonts w:ascii="宋体" w:hAnsi="宋体" w:eastAsia="宋体" w:cs="Helvetica"/>
          <w:kern w:val="0"/>
          <w:sz w:val="24"/>
          <w:szCs w:val="24"/>
        </w:rPr>
      </w:pPr>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如何查看视频素材内容？</w:t>
      </w:r>
    </w:p>
    <w:p>
      <w:pPr>
        <w:widowControl/>
        <w:shd w:val="clear" w:color="auto" w:fill="FFFFFF"/>
        <w:jc w:val="left"/>
        <w:rPr>
          <w:rFonts w:ascii="宋体" w:hAnsi="宋体" w:eastAsia="宋体" w:cs="Helvetica"/>
          <w:kern w:val="0"/>
          <w:sz w:val="20"/>
          <w:szCs w:val="20"/>
        </w:rPr>
      </w:pPr>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进入贴纸素材页面后点击上方视频按钮即可查看已选的视频素材</w:t>
      </w:r>
    </w:p>
    <w:p>
      <w:pPr>
        <w:widowControl/>
        <w:shd w:val="clear" w:color="auto" w:fill="FFFFFF"/>
        <w:jc w:val="left"/>
        <w:rPr>
          <w:rFonts w:ascii="Helvetica" w:hAnsi="Helvetica" w:eastAsia="宋体" w:cs="Helvetica"/>
          <w:kern w:val="0"/>
          <w:sz w:val="15"/>
          <w:szCs w:val="15"/>
        </w:rPr>
      </w:pPr>
    </w:p>
    <w:p>
      <w:pPr>
        <w:widowControl/>
        <w:shd w:val="clear" w:color="auto" w:fill="FFFFFF"/>
        <w:jc w:val="center"/>
        <w:rPr>
          <w:rFonts w:ascii="Helvetica" w:hAnsi="Helvetica" w:eastAsia="宋体" w:cs="Helvetica"/>
          <w:kern w:val="0"/>
          <w:sz w:val="20"/>
          <w:szCs w:val="20"/>
        </w:rPr>
      </w:pPr>
      <w:r>
        <w:rPr>
          <w:rFonts w:hint="eastAsia" w:ascii="Helvetica" w:hAnsi="Helvetica" w:eastAsia="宋体" w:cs="Helvetica"/>
          <w:kern w:val="0"/>
          <w:sz w:val="20"/>
          <w:szCs w:val="20"/>
        </w:rPr>
        <w:drawing>
          <wp:inline distT="0" distB="0" distL="114300" distR="114300">
            <wp:extent cx="1690370" cy="3491230"/>
            <wp:effectExtent l="0" t="0" r="5080" b="13970"/>
            <wp:docPr id="41" name="图片 41" descr="5decf6ddfc6df7977bfa73dd3e9f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decf6ddfc6df7977bfa73dd3e9ff9e"/>
                    <pic:cNvPicPr>
                      <a:picLocks noChangeAspect="1"/>
                    </pic:cNvPicPr>
                  </pic:nvPicPr>
                  <pic:blipFill>
                    <a:blip r:embed="rId32"/>
                    <a:stretch>
                      <a:fillRect/>
                    </a:stretch>
                  </pic:blipFill>
                  <pic:spPr>
                    <a:xfrm>
                      <a:off x="0" y="0"/>
                      <a:ext cx="1690370" cy="3491230"/>
                    </a:xfrm>
                    <a:prstGeom prst="rect">
                      <a:avLst/>
                    </a:prstGeom>
                  </pic:spPr>
                </pic:pic>
              </a:graphicData>
            </a:graphic>
          </wp:inline>
        </w:drawing>
      </w:r>
    </w:p>
    <w:p>
      <w:pPr>
        <w:widowControl/>
        <w:spacing w:line="360" w:lineRule="auto"/>
        <w:jc w:val="center"/>
        <w:rPr>
          <w:rFonts w:ascii="Times New Roman" w:hAnsi="Times New Roman" w:eastAsia="黑体" w:cs="Times New Roman"/>
          <w:sz w:val="30"/>
          <w:szCs w:val="30"/>
        </w:rPr>
      </w:pPr>
    </w:p>
    <w:p>
      <w:pPr>
        <w:widowControl/>
        <w:spacing w:line="360" w:lineRule="auto"/>
        <w:jc w:val="left"/>
        <w:outlineLvl w:val="1"/>
        <w:rPr>
          <w:rFonts w:ascii="Times New Roman" w:hAnsi="Times New Roman" w:eastAsia="黑体" w:cs="Times New Roman"/>
          <w:sz w:val="30"/>
          <w:szCs w:val="30"/>
        </w:rPr>
      </w:pPr>
      <w:bookmarkStart w:id="37" w:name="_Toc5176"/>
      <w:bookmarkStart w:id="38" w:name="_Toc20100"/>
      <w:r>
        <w:rPr>
          <w:rFonts w:ascii="Times New Roman" w:hAnsi="Times New Roman" w:eastAsia="黑体" w:cs="Times New Roman"/>
          <w:sz w:val="30"/>
          <w:szCs w:val="30"/>
        </w:rPr>
        <w:t>3.</w:t>
      </w:r>
      <w:r>
        <w:rPr>
          <w:rFonts w:hint="eastAsia" w:ascii="Times New Roman" w:hAnsi="Times New Roman" w:eastAsia="黑体" w:cs="Times New Roman"/>
          <w:sz w:val="30"/>
          <w:szCs w:val="30"/>
        </w:rPr>
        <w:t>3</w:t>
      </w:r>
      <w:r>
        <w:rPr>
          <w:rFonts w:ascii="Times New Roman" w:hAnsi="Times New Roman" w:eastAsia="黑体" w:cs="Times New Roman"/>
          <w:sz w:val="30"/>
          <w:szCs w:val="30"/>
        </w:rPr>
        <w:t xml:space="preserve"> </w:t>
      </w:r>
      <w:r>
        <w:rPr>
          <w:rFonts w:hint="eastAsia" w:ascii="Times New Roman" w:hAnsi="Times New Roman" w:eastAsia="黑体" w:cs="Times New Roman"/>
          <w:sz w:val="30"/>
          <w:szCs w:val="30"/>
        </w:rPr>
        <w:t>提词器功能的使用</w:t>
      </w:r>
      <w:bookmarkEnd w:id="37"/>
      <w:bookmarkEnd w:id="38"/>
    </w:p>
    <w:p>
      <w:pPr>
        <w:widowControl/>
        <w:spacing w:line="360" w:lineRule="auto"/>
        <w:jc w:val="center"/>
        <w:rPr>
          <w:rFonts w:ascii="Times New Roman" w:hAnsi="Times New Roman" w:eastAsia="黑体" w:cs="Times New Roman"/>
          <w:sz w:val="30"/>
          <w:szCs w:val="30"/>
        </w:rPr>
      </w:pPr>
    </w:p>
    <w:p>
      <w:pPr>
        <w:widowControl/>
        <w:shd w:val="clear" w:color="auto" w:fill="FFFFFF"/>
        <w:jc w:val="left"/>
        <w:rPr>
          <w:rFonts w:ascii="宋体" w:hAnsi="宋体" w:eastAsia="宋体" w:cs="Helvetica"/>
          <w:kern w:val="0"/>
          <w:sz w:val="24"/>
          <w:szCs w:val="24"/>
        </w:rPr>
      </w:pPr>
      <w:r>
        <w:rPr>
          <w:rFonts w:hint="eastAsia" w:ascii="宋体" w:hAnsi="宋体" w:eastAsia="宋体" w:cs="Helvetica"/>
          <w:kern w:val="0"/>
          <w:sz w:val="20"/>
          <w:szCs w:val="20"/>
        </w:rPr>
        <w:t>1、</w:t>
      </w:r>
      <w:r>
        <w:rPr>
          <w:rFonts w:ascii="宋体" w:hAnsi="宋体" w:eastAsia="宋体" w:cs="Helvetica"/>
          <w:kern w:val="0"/>
          <w:sz w:val="20"/>
          <w:szCs w:val="20"/>
        </w:rPr>
        <w:t>进入直播助手小程序首页后，点击提词本，进入题词本界面。</w:t>
      </w:r>
    </w:p>
    <w:p>
      <w:pPr>
        <w:widowControl/>
        <w:shd w:val="clear" w:color="auto" w:fill="FFFFFF"/>
        <w:jc w:val="left"/>
        <w:rPr>
          <w:rFonts w:ascii="宋体" w:hAnsi="宋体" w:eastAsia="宋体" w:cs="Helvetica"/>
          <w:kern w:val="0"/>
          <w:sz w:val="24"/>
          <w:szCs w:val="24"/>
        </w:rPr>
      </w:pPr>
    </w:p>
    <w:p>
      <w:pPr>
        <w:widowControl/>
        <w:shd w:val="clear" w:color="auto" w:fill="FFFFFF"/>
        <w:jc w:val="center"/>
        <w:rPr>
          <w:rFonts w:ascii="宋体" w:hAnsi="宋体" w:eastAsia="宋体" w:cs="Helvetica"/>
          <w:kern w:val="0"/>
          <w:sz w:val="24"/>
          <w:szCs w:val="24"/>
        </w:rPr>
      </w:pPr>
      <w:r>
        <w:drawing>
          <wp:inline distT="0" distB="0" distL="114300" distR="114300">
            <wp:extent cx="1473200" cy="3244850"/>
            <wp:effectExtent l="0" t="0" r="12700" b="1270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33"/>
                    <a:stretch>
                      <a:fillRect/>
                    </a:stretch>
                  </pic:blipFill>
                  <pic:spPr>
                    <a:xfrm>
                      <a:off x="0" y="0"/>
                      <a:ext cx="1473200" cy="3244850"/>
                    </a:xfrm>
                    <a:prstGeom prst="rect">
                      <a:avLst/>
                    </a:prstGeom>
                    <a:noFill/>
                    <a:ln>
                      <a:noFill/>
                    </a:ln>
                  </pic:spPr>
                </pic:pic>
              </a:graphicData>
            </a:graphic>
          </wp:inline>
        </w:drawing>
      </w:r>
    </w:p>
    <w:p>
      <w:pPr>
        <w:widowControl/>
        <w:shd w:val="clear" w:color="auto" w:fill="FFFFFF"/>
        <w:jc w:val="left"/>
        <w:rPr>
          <w:rFonts w:ascii="宋体" w:hAnsi="宋体" w:eastAsia="宋体" w:cs="Helvetica"/>
          <w:kern w:val="0"/>
          <w:sz w:val="24"/>
          <w:szCs w:val="24"/>
        </w:rPr>
      </w:pPr>
    </w:p>
    <w:p>
      <w:pPr>
        <w:widowControl/>
        <w:shd w:val="clear" w:color="auto" w:fill="FFFFFF"/>
        <w:jc w:val="left"/>
        <w:rPr>
          <w:rFonts w:ascii="宋体" w:hAnsi="宋体" w:eastAsia="宋体" w:cs="Helvetica"/>
          <w:kern w:val="0"/>
          <w:sz w:val="20"/>
          <w:szCs w:val="20"/>
        </w:rPr>
      </w:pPr>
      <w:r>
        <w:rPr>
          <w:rFonts w:hint="eastAsia" w:ascii="宋体" w:hAnsi="宋体" w:eastAsia="宋体" w:cs="Helvetica"/>
          <w:kern w:val="0"/>
          <w:sz w:val="20"/>
          <w:szCs w:val="20"/>
        </w:rPr>
        <w:t>2、</w:t>
      </w:r>
      <w:r>
        <w:rPr>
          <w:rFonts w:ascii="宋体" w:hAnsi="宋体" w:eastAsia="宋体" w:cs="Helvetica"/>
          <w:kern w:val="0"/>
          <w:sz w:val="20"/>
          <w:szCs w:val="20"/>
        </w:rPr>
        <w:t>进入页面后点击下方加号按钮，输入提词本标题。</w:t>
      </w:r>
    </w:p>
    <w:p>
      <w:pPr>
        <w:widowControl/>
        <w:shd w:val="clear" w:color="auto" w:fill="FFFFFF"/>
        <w:jc w:val="left"/>
        <w:rPr>
          <w:rFonts w:ascii="宋体" w:hAnsi="宋体" w:eastAsia="宋体" w:cs="Helvetica"/>
          <w:kern w:val="0"/>
          <w:sz w:val="24"/>
          <w:szCs w:val="24"/>
        </w:rPr>
      </w:pPr>
    </w:p>
    <w:p>
      <w:pPr>
        <w:widowControl/>
        <w:shd w:val="clear" w:color="auto" w:fill="FFFFFF"/>
        <w:jc w:val="center"/>
        <w:rPr>
          <w:rFonts w:ascii="宋体" w:hAnsi="宋体" w:eastAsia="宋体" w:cs="Helvetica"/>
          <w:kern w:val="0"/>
          <w:sz w:val="24"/>
          <w:szCs w:val="24"/>
        </w:rPr>
      </w:pPr>
      <w:r>
        <w:rPr>
          <w:rFonts w:ascii="宋体" w:hAnsi="宋体" w:eastAsia="宋体" w:cs="Helvetica"/>
          <w:kern w:val="0"/>
          <w:sz w:val="24"/>
          <w:szCs w:val="24"/>
        </w:rPr>
        <w:drawing>
          <wp:inline distT="0" distB="0" distL="0" distR="0">
            <wp:extent cx="1369060" cy="2827020"/>
            <wp:effectExtent l="0" t="0" r="2540" b="1143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76631" cy="2841508"/>
                    </a:xfrm>
                    <a:prstGeom prst="rect">
                      <a:avLst/>
                    </a:prstGeom>
                    <a:noFill/>
                    <a:ln>
                      <a:noFill/>
                    </a:ln>
                  </pic:spPr>
                </pic:pic>
              </a:graphicData>
            </a:graphic>
          </wp:inline>
        </w:drawing>
      </w:r>
    </w:p>
    <w:p>
      <w:pPr>
        <w:widowControl/>
        <w:shd w:val="clear" w:color="auto" w:fill="FFFFFF"/>
        <w:jc w:val="left"/>
        <w:rPr>
          <w:rFonts w:ascii="宋体" w:hAnsi="宋体" w:eastAsia="宋体" w:cs="Helvetica"/>
          <w:kern w:val="0"/>
          <w:sz w:val="24"/>
          <w:szCs w:val="24"/>
        </w:rPr>
      </w:pPr>
    </w:p>
    <w:p>
      <w:pPr>
        <w:widowControl/>
        <w:shd w:val="clear" w:color="auto" w:fill="FFFFFF"/>
        <w:ind w:firstLine="200" w:firstLineChars="100"/>
        <w:jc w:val="left"/>
        <w:rPr>
          <w:rFonts w:ascii="宋体" w:hAnsi="宋体" w:eastAsia="宋体" w:cs="Helvetica"/>
          <w:kern w:val="0"/>
          <w:sz w:val="20"/>
          <w:szCs w:val="20"/>
        </w:rPr>
      </w:pPr>
      <w:r>
        <w:rPr>
          <w:rFonts w:hint="eastAsia" w:ascii="宋体" w:hAnsi="宋体" w:eastAsia="宋体" w:cs="Helvetica"/>
          <w:kern w:val="0"/>
          <w:sz w:val="20"/>
          <w:szCs w:val="20"/>
        </w:rPr>
        <w:t>3、</w:t>
      </w:r>
      <w:r>
        <w:rPr>
          <w:rFonts w:ascii="宋体" w:hAnsi="宋体" w:eastAsia="宋体" w:cs="Helvetica"/>
          <w:kern w:val="0"/>
          <w:sz w:val="20"/>
          <w:szCs w:val="20"/>
        </w:rPr>
        <w:t>点击查看新建的标题，点击下方+号按钮，输入提词本标题、关键词、内容以及排序，点击提交即可完成提词本的设置。</w:t>
      </w:r>
    </w:p>
    <w:p>
      <w:pPr>
        <w:widowControl/>
        <w:shd w:val="clear" w:color="auto" w:fill="FFFFFF"/>
        <w:jc w:val="left"/>
        <w:rPr>
          <w:rFonts w:ascii="宋体" w:hAnsi="宋体" w:eastAsia="宋体" w:cs="Helvetica"/>
          <w:kern w:val="0"/>
          <w:sz w:val="20"/>
          <w:szCs w:val="20"/>
        </w:rPr>
      </w:pPr>
    </w:p>
    <w:p>
      <w:pPr>
        <w:widowControl/>
        <w:shd w:val="clear" w:color="auto" w:fill="FFFFFF"/>
        <w:jc w:val="center"/>
        <w:rPr>
          <w:rFonts w:ascii="宋体" w:hAnsi="宋体" w:eastAsia="宋体" w:cs="Helvetica"/>
          <w:kern w:val="0"/>
          <w:sz w:val="24"/>
          <w:szCs w:val="24"/>
        </w:rPr>
      </w:pPr>
      <w:r>
        <w:rPr>
          <w:rFonts w:ascii="宋体" w:hAnsi="宋体" w:eastAsia="宋体" w:cs="Helvetica"/>
          <w:kern w:val="0"/>
          <w:sz w:val="24"/>
          <w:szCs w:val="24"/>
        </w:rPr>
        <w:drawing>
          <wp:inline distT="0" distB="0" distL="0" distR="0">
            <wp:extent cx="1350645" cy="2788920"/>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361423" cy="2810116"/>
                    </a:xfrm>
                    <a:prstGeom prst="rect">
                      <a:avLst/>
                    </a:prstGeom>
                    <a:noFill/>
                    <a:ln>
                      <a:noFill/>
                    </a:ln>
                  </pic:spPr>
                </pic:pic>
              </a:graphicData>
            </a:graphic>
          </wp:inline>
        </w:drawing>
      </w:r>
    </w:p>
    <w:p>
      <w:pPr>
        <w:widowControl/>
        <w:shd w:val="clear" w:color="auto" w:fill="FFFFFF"/>
        <w:jc w:val="left"/>
        <w:rPr>
          <w:rFonts w:ascii="宋体" w:hAnsi="宋体" w:eastAsia="宋体" w:cs="Helvetica"/>
          <w:kern w:val="0"/>
          <w:sz w:val="24"/>
          <w:szCs w:val="24"/>
        </w:rPr>
      </w:pPr>
    </w:p>
    <w:p>
      <w:pPr>
        <w:widowControl/>
        <w:shd w:val="clear" w:color="auto" w:fill="FFFFFF"/>
        <w:jc w:val="left"/>
        <w:rPr>
          <w:rFonts w:ascii="宋体" w:hAnsi="宋体" w:eastAsia="宋体" w:cs="Helvetica"/>
          <w:kern w:val="0"/>
          <w:sz w:val="20"/>
          <w:szCs w:val="20"/>
        </w:rPr>
      </w:pPr>
      <w:r>
        <w:rPr>
          <w:rFonts w:ascii="宋体" w:hAnsi="宋体" w:eastAsia="宋体" w:cs="Helvetica"/>
          <w:kern w:val="0"/>
          <w:sz w:val="20"/>
          <w:szCs w:val="20"/>
        </w:rPr>
        <w:t>注意：排序表示的是提词本内容的优先度，数字越大，其提词本内容会排在越前面，数字相同时会默认将最新的内容排在前面。</w:t>
      </w:r>
    </w:p>
    <w:p>
      <w:pPr>
        <w:widowControl/>
        <w:spacing w:line="360" w:lineRule="auto"/>
        <w:jc w:val="center"/>
        <w:rPr>
          <w:rFonts w:ascii="Times New Roman" w:hAnsi="Times New Roman" w:eastAsia="黑体" w:cs="Times New Roman"/>
          <w:sz w:val="30"/>
          <w:szCs w:val="30"/>
        </w:rPr>
      </w:pPr>
    </w:p>
    <w:p>
      <w:pPr>
        <w:widowControl/>
        <w:spacing w:line="360" w:lineRule="auto"/>
        <w:jc w:val="center"/>
        <w:rPr>
          <w:rFonts w:ascii="Times New Roman" w:hAnsi="Times New Roman" w:eastAsia="黑体" w:cs="Times New Roman"/>
          <w:sz w:val="30"/>
          <w:szCs w:val="30"/>
        </w:rPr>
      </w:pPr>
    </w:p>
    <w:p>
      <w:pPr>
        <w:widowControl/>
        <w:spacing w:line="360" w:lineRule="auto"/>
        <w:jc w:val="center"/>
        <w:rPr>
          <w:rFonts w:ascii="Times New Roman" w:hAnsi="Times New Roman" w:eastAsia="黑体" w:cs="Times New Roman"/>
          <w:sz w:val="30"/>
          <w:szCs w:val="30"/>
        </w:rPr>
      </w:pPr>
    </w:p>
    <w:p>
      <w:pPr>
        <w:widowControl/>
        <w:spacing w:line="360" w:lineRule="auto"/>
        <w:jc w:val="left"/>
        <w:outlineLvl w:val="1"/>
        <w:rPr>
          <w:rFonts w:ascii="Times New Roman" w:hAnsi="Times New Roman" w:eastAsia="黑体" w:cs="Times New Roman"/>
          <w:sz w:val="30"/>
          <w:szCs w:val="30"/>
        </w:rPr>
      </w:pPr>
      <w:bookmarkStart w:id="39" w:name="_Toc1421"/>
      <w:bookmarkStart w:id="40" w:name="_Toc27423"/>
      <w:r>
        <w:rPr>
          <w:rFonts w:ascii="Times New Roman" w:hAnsi="Times New Roman" w:eastAsia="黑体" w:cs="Times New Roman"/>
          <w:sz w:val="30"/>
          <w:szCs w:val="30"/>
        </w:rPr>
        <w:t>3.</w:t>
      </w:r>
      <w:r>
        <w:rPr>
          <w:rFonts w:hint="eastAsia" w:ascii="Times New Roman" w:hAnsi="Times New Roman" w:eastAsia="黑体" w:cs="Times New Roman"/>
          <w:sz w:val="30"/>
          <w:szCs w:val="30"/>
        </w:rPr>
        <w:t>4</w:t>
      </w:r>
      <w:r>
        <w:rPr>
          <w:rFonts w:ascii="Times New Roman" w:hAnsi="Times New Roman" w:eastAsia="黑体" w:cs="Times New Roman"/>
          <w:sz w:val="30"/>
          <w:szCs w:val="30"/>
        </w:rPr>
        <w:t xml:space="preserve"> </w:t>
      </w:r>
      <w:r>
        <w:rPr>
          <w:rFonts w:hint="eastAsia" w:ascii="Times New Roman" w:hAnsi="Times New Roman" w:eastAsia="黑体" w:cs="Times New Roman"/>
          <w:sz w:val="30"/>
          <w:szCs w:val="30"/>
        </w:rPr>
        <w:t>移动导播台</w:t>
      </w:r>
      <w:bookmarkEnd w:id="39"/>
      <w:bookmarkEnd w:id="40"/>
    </w:p>
    <w:p>
      <w:pPr>
        <w:widowControl/>
        <w:shd w:val="clear" w:color="auto" w:fill="FFFFFF"/>
        <w:ind w:firstLine="200" w:firstLineChars="100"/>
        <w:jc w:val="left"/>
        <w:rPr>
          <w:rFonts w:ascii="宋体" w:hAnsi="宋体" w:eastAsia="宋体" w:cs="Helvetica"/>
          <w:kern w:val="0"/>
          <w:sz w:val="20"/>
          <w:szCs w:val="20"/>
        </w:rPr>
      </w:pPr>
      <w:r>
        <w:rPr>
          <w:rFonts w:ascii="宋体" w:hAnsi="宋体" w:eastAsia="宋体" w:cs="Helvetica"/>
          <w:kern w:val="0"/>
          <w:sz w:val="20"/>
          <w:szCs w:val="20"/>
        </w:rPr>
        <w:t>与设备进行绑定联系后，在设备端选择远程操控的选项后，点击小程序端的操控台选项，即可进行移动导播的操作</w:t>
      </w:r>
      <w:r>
        <w:rPr>
          <w:rFonts w:hint="eastAsia" w:ascii="宋体" w:hAnsi="宋体" w:eastAsia="宋体" w:cs="Helvetica"/>
          <w:kern w:val="0"/>
          <w:sz w:val="20"/>
          <w:szCs w:val="20"/>
        </w:rPr>
        <w:t>。</w:t>
      </w:r>
    </w:p>
    <w:p>
      <w:pPr>
        <w:widowControl/>
        <w:shd w:val="clear" w:color="auto" w:fill="FFFFFF"/>
        <w:jc w:val="left"/>
        <w:rPr>
          <w:rFonts w:ascii="宋体" w:hAnsi="宋体" w:eastAsia="宋体" w:cs="Helvetica"/>
          <w:kern w:val="0"/>
          <w:sz w:val="20"/>
          <w:szCs w:val="20"/>
        </w:rPr>
      </w:pPr>
    </w:p>
    <w:p>
      <w:pPr>
        <w:widowControl/>
        <w:shd w:val="clear" w:color="auto" w:fill="FFFFFF"/>
        <w:ind w:firstLine="200" w:firstLineChars="100"/>
        <w:jc w:val="left"/>
        <w:rPr>
          <w:rFonts w:ascii="宋体" w:hAnsi="宋体" w:eastAsia="宋体" w:cs="Helvetica"/>
          <w:kern w:val="0"/>
          <w:sz w:val="20"/>
          <w:szCs w:val="20"/>
        </w:rPr>
      </w:pPr>
      <w:r>
        <w:rPr>
          <w:rFonts w:ascii="宋体" w:hAnsi="宋体" w:eastAsia="宋体" w:cs="Helvetica"/>
          <w:kern w:val="0"/>
          <w:sz w:val="20"/>
          <w:szCs w:val="20"/>
        </w:rPr>
        <w:t>音视频源的切换</w:t>
      </w:r>
    </w:p>
    <w:p>
      <w:pPr>
        <w:widowControl/>
        <w:shd w:val="clear" w:color="auto" w:fill="FFFFFF"/>
        <w:jc w:val="left"/>
        <w:rPr>
          <w:rFonts w:ascii="宋体" w:hAnsi="宋体" w:eastAsia="宋体" w:cs="Helvetica"/>
          <w:kern w:val="0"/>
          <w:sz w:val="20"/>
          <w:szCs w:val="20"/>
        </w:rPr>
      </w:pPr>
    </w:p>
    <w:p>
      <w:pPr>
        <w:widowControl/>
        <w:shd w:val="clear" w:color="auto" w:fill="FFFFFF"/>
        <w:ind w:firstLine="200" w:firstLineChars="100"/>
        <w:jc w:val="left"/>
        <w:rPr>
          <w:rFonts w:ascii="宋体" w:hAnsi="宋体" w:eastAsia="宋体" w:cs="Helvetica"/>
          <w:kern w:val="0"/>
          <w:sz w:val="20"/>
          <w:szCs w:val="20"/>
        </w:rPr>
      </w:pPr>
      <w:r>
        <w:rPr>
          <w:rFonts w:ascii="宋体" w:hAnsi="宋体" w:eastAsia="宋体" w:cs="Helvetica"/>
          <w:kern w:val="0"/>
          <w:sz w:val="20"/>
          <w:szCs w:val="20"/>
        </w:rPr>
        <w:t>1</w:t>
      </w:r>
      <w:r>
        <w:rPr>
          <w:rFonts w:hint="eastAsia" w:ascii="宋体" w:hAnsi="宋体" w:eastAsia="宋体" w:cs="Helvetica"/>
          <w:kern w:val="0"/>
          <w:sz w:val="20"/>
          <w:szCs w:val="20"/>
        </w:rPr>
        <w:t>、</w:t>
      </w:r>
      <w:r>
        <w:rPr>
          <w:rFonts w:ascii="宋体" w:hAnsi="宋体" w:eastAsia="宋体" w:cs="Helvetica"/>
          <w:kern w:val="0"/>
          <w:sz w:val="20"/>
          <w:szCs w:val="20"/>
        </w:rPr>
        <w:t>与设备进行联系后，导播选择想要在直播中呈现的画面所对应的视频源以及音屏源，即可实时在设备端中进行切换。</w:t>
      </w:r>
    </w:p>
    <w:p>
      <w:pPr>
        <w:widowControl/>
        <w:shd w:val="clear" w:color="auto" w:fill="FFFFFF"/>
        <w:jc w:val="left"/>
        <w:rPr>
          <w:rFonts w:ascii="宋体" w:hAnsi="宋体" w:eastAsia="宋体" w:cs="Helvetica"/>
          <w:kern w:val="0"/>
          <w:sz w:val="24"/>
          <w:szCs w:val="24"/>
        </w:rPr>
      </w:pPr>
    </w:p>
    <w:p>
      <w:pPr>
        <w:widowControl/>
        <w:shd w:val="clear" w:color="auto" w:fill="FFFFFF"/>
        <w:jc w:val="center"/>
        <w:rPr>
          <w:rFonts w:ascii="宋体" w:hAnsi="宋体" w:eastAsia="宋体" w:cs="Helvetica"/>
          <w:kern w:val="0"/>
          <w:sz w:val="24"/>
          <w:szCs w:val="24"/>
        </w:rPr>
      </w:pPr>
      <w:r>
        <w:rPr>
          <w:rFonts w:ascii="宋体" w:hAnsi="宋体" w:eastAsia="宋体" w:cs="Helvetica"/>
          <w:kern w:val="0"/>
          <w:sz w:val="24"/>
          <w:szCs w:val="24"/>
        </w:rPr>
        <w:drawing>
          <wp:inline distT="0" distB="0" distL="0" distR="0">
            <wp:extent cx="1173480" cy="2421890"/>
            <wp:effectExtent l="0" t="0" r="7620" b="165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182334" cy="2440459"/>
                    </a:xfrm>
                    <a:prstGeom prst="rect">
                      <a:avLst/>
                    </a:prstGeom>
                    <a:noFill/>
                    <a:ln>
                      <a:noFill/>
                    </a:ln>
                  </pic:spPr>
                </pic:pic>
              </a:graphicData>
            </a:graphic>
          </wp:inline>
        </w:drawing>
      </w:r>
    </w:p>
    <w:p>
      <w:pPr>
        <w:widowControl/>
        <w:shd w:val="clear" w:color="auto" w:fill="FFFFFF"/>
        <w:jc w:val="left"/>
        <w:rPr>
          <w:rFonts w:ascii="宋体" w:hAnsi="宋体" w:eastAsia="宋体" w:cs="Helvetica"/>
          <w:kern w:val="0"/>
          <w:sz w:val="20"/>
          <w:szCs w:val="20"/>
        </w:rPr>
      </w:pPr>
    </w:p>
    <w:p>
      <w:pPr>
        <w:widowControl/>
        <w:shd w:val="clear" w:color="auto" w:fill="FFFFFF"/>
        <w:ind w:firstLine="200" w:firstLineChars="100"/>
        <w:jc w:val="left"/>
        <w:rPr>
          <w:rFonts w:ascii="宋体" w:hAnsi="宋体" w:eastAsia="宋体" w:cs="Helvetica"/>
          <w:kern w:val="0"/>
          <w:sz w:val="20"/>
          <w:szCs w:val="20"/>
        </w:rPr>
      </w:pPr>
      <w:r>
        <w:rPr>
          <w:rFonts w:ascii="宋体" w:hAnsi="宋体" w:eastAsia="宋体" w:cs="Helvetica"/>
          <w:kern w:val="0"/>
          <w:sz w:val="20"/>
          <w:szCs w:val="20"/>
        </w:rPr>
        <w:t>2</w:t>
      </w:r>
      <w:r>
        <w:rPr>
          <w:rFonts w:hint="eastAsia" w:ascii="宋体" w:hAnsi="宋体" w:eastAsia="宋体" w:cs="Helvetica"/>
          <w:kern w:val="0"/>
          <w:sz w:val="20"/>
          <w:szCs w:val="20"/>
        </w:rPr>
        <w:t>、</w:t>
      </w:r>
      <w:r>
        <w:rPr>
          <w:rFonts w:ascii="宋体" w:hAnsi="宋体" w:eastAsia="宋体" w:cs="Helvetica"/>
          <w:kern w:val="0"/>
          <w:sz w:val="20"/>
          <w:szCs w:val="20"/>
        </w:rPr>
        <w:t>点击绿幕背景选项，选择想要展示的绿幕背景即可实时切换场景。也可对绿幕背景进行添加操作。</w:t>
      </w:r>
    </w:p>
    <w:p>
      <w:pPr>
        <w:widowControl/>
        <w:shd w:val="clear" w:color="auto" w:fill="FFFFFF"/>
        <w:jc w:val="left"/>
        <w:rPr>
          <w:rFonts w:ascii="宋体" w:hAnsi="宋体" w:eastAsia="宋体" w:cs="Helvetica"/>
          <w:kern w:val="0"/>
          <w:sz w:val="24"/>
          <w:szCs w:val="24"/>
        </w:rPr>
      </w:pPr>
    </w:p>
    <w:p>
      <w:pPr>
        <w:widowControl/>
        <w:shd w:val="clear" w:color="auto" w:fill="FFFFFF"/>
        <w:jc w:val="center"/>
        <w:rPr>
          <w:rFonts w:ascii="宋体" w:hAnsi="宋体" w:eastAsia="宋体" w:cs="Helvetica"/>
          <w:kern w:val="0"/>
          <w:sz w:val="24"/>
          <w:szCs w:val="24"/>
        </w:rPr>
      </w:pPr>
      <w:r>
        <w:rPr>
          <w:rFonts w:ascii="宋体" w:hAnsi="宋体" w:eastAsia="宋体" w:cs="Helvetica"/>
          <w:kern w:val="0"/>
          <w:sz w:val="24"/>
          <w:szCs w:val="24"/>
        </w:rPr>
        <w:drawing>
          <wp:inline distT="0" distB="0" distL="0" distR="0">
            <wp:extent cx="1493520" cy="3082290"/>
            <wp:effectExtent l="0" t="0" r="0"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504600" cy="3105650"/>
                    </a:xfrm>
                    <a:prstGeom prst="rect">
                      <a:avLst/>
                    </a:prstGeom>
                    <a:noFill/>
                    <a:ln>
                      <a:noFill/>
                    </a:ln>
                  </pic:spPr>
                </pic:pic>
              </a:graphicData>
            </a:graphic>
          </wp:inline>
        </w:drawing>
      </w:r>
    </w:p>
    <w:p>
      <w:pPr>
        <w:widowControl/>
        <w:shd w:val="clear" w:color="auto" w:fill="FFFFFF"/>
        <w:jc w:val="left"/>
        <w:rPr>
          <w:rFonts w:ascii="宋体" w:hAnsi="宋体" w:eastAsia="宋体" w:cs="Helvetica"/>
          <w:kern w:val="0"/>
          <w:sz w:val="24"/>
          <w:szCs w:val="24"/>
        </w:rPr>
      </w:pPr>
    </w:p>
    <w:p>
      <w:pPr>
        <w:widowControl/>
        <w:shd w:val="clear" w:color="auto" w:fill="FFFFFF"/>
        <w:ind w:firstLine="200" w:firstLineChars="100"/>
        <w:jc w:val="left"/>
        <w:rPr>
          <w:rFonts w:ascii="宋体" w:hAnsi="宋体" w:eastAsia="宋体" w:cs="Helvetica"/>
          <w:kern w:val="0"/>
          <w:sz w:val="20"/>
          <w:szCs w:val="20"/>
        </w:rPr>
      </w:pPr>
      <w:r>
        <w:rPr>
          <w:rFonts w:ascii="宋体" w:hAnsi="宋体" w:eastAsia="宋体" w:cs="Helvetica"/>
          <w:kern w:val="0"/>
          <w:sz w:val="20"/>
          <w:szCs w:val="20"/>
        </w:rPr>
        <w:t>3</w:t>
      </w:r>
      <w:r>
        <w:rPr>
          <w:rFonts w:hint="eastAsia" w:ascii="宋体" w:hAnsi="宋体" w:eastAsia="宋体" w:cs="Helvetica"/>
          <w:kern w:val="0"/>
          <w:sz w:val="20"/>
          <w:szCs w:val="20"/>
        </w:rPr>
        <w:t>、</w:t>
      </w:r>
      <w:r>
        <w:rPr>
          <w:rFonts w:ascii="宋体" w:hAnsi="宋体" w:eastAsia="宋体" w:cs="Helvetica"/>
          <w:kern w:val="0"/>
          <w:sz w:val="20"/>
          <w:szCs w:val="20"/>
        </w:rPr>
        <w:t>点击题词本选项，可以选择当前需要展示的题词本，也可对题词本进行隐藏、显示的操作。</w:t>
      </w:r>
    </w:p>
    <w:p>
      <w:pPr>
        <w:widowControl/>
        <w:shd w:val="clear" w:color="auto" w:fill="FFFFFF"/>
        <w:jc w:val="left"/>
        <w:rPr>
          <w:rFonts w:ascii="宋体" w:hAnsi="宋体" w:eastAsia="宋体" w:cs="Helvetica"/>
          <w:kern w:val="0"/>
          <w:sz w:val="24"/>
          <w:szCs w:val="24"/>
        </w:rPr>
      </w:pPr>
    </w:p>
    <w:p>
      <w:pPr>
        <w:widowControl/>
        <w:shd w:val="clear" w:color="auto" w:fill="FFFFFF"/>
        <w:jc w:val="center"/>
        <w:rPr>
          <w:rFonts w:ascii="宋体" w:hAnsi="宋体" w:eastAsia="宋体" w:cs="Helvetica"/>
          <w:kern w:val="0"/>
          <w:sz w:val="24"/>
          <w:szCs w:val="24"/>
        </w:rPr>
      </w:pPr>
      <w:r>
        <w:rPr>
          <w:rFonts w:ascii="宋体" w:hAnsi="宋体" w:eastAsia="宋体" w:cs="Helvetica"/>
          <w:kern w:val="0"/>
          <w:sz w:val="24"/>
          <w:szCs w:val="24"/>
        </w:rPr>
        <w:drawing>
          <wp:inline distT="0" distB="0" distL="0" distR="0">
            <wp:extent cx="1317625" cy="2720340"/>
            <wp:effectExtent l="0" t="0" r="0" b="38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21057" cy="2726796"/>
                    </a:xfrm>
                    <a:prstGeom prst="rect">
                      <a:avLst/>
                    </a:prstGeom>
                    <a:noFill/>
                    <a:ln>
                      <a:noFill/>
                    </a:ln>
                  </pic:spPr>
                </pic:pic>
              </a:graphicData>
            </a:graphic>
          </wp:inline>
        </w:drawing>
      </w:r>
    </w:p>
    <w:p>
      <w:pPr>
        <w:widowControl/>
        <w:shd w:val="clear" w:color="auto" w:fill="FFFFFF"/>
        <w:jc w:val="left"/>
        <w:rPr>
          <w:rFonts w:ascii="宋体" w:hAnsi="宋体" w:eastAsia="宋体" w:cs="Helvetica"/>
          <w:kern w:val="0"/>
          <w:sz w:val="24"/>
          <w:szCs w:val="24"/>
        </w:rPr>
      </w:pPr>
    </w:p>
    <w:p>
      <w:pPr>
        <w:widowControl/>
        <w:shd w:val="clear" w:color="auto" w:fill="FFFFFF"/>
        <w:jc w:val="left"/>
        <w:rPr>
          <w:rFonts w:ascii="宋体" w:hAnsi="宋体" w:eastAsia="宋体" w:cs="Helvetica"/>
          <w:kern w:val="0"/>
          <w:sz w:val="20"/>
          <w:szCs w:val="20"/>
        </w:rPr>
      </w:pPr>
    </w:p>
    <w:p>
      <w:pPr>
        <w:widowControl/>
        <w:shd w:val="clear" w:color="auto" w:fill="FFFFFF"/>
        <w:ind w:firstLine="200" w:firstLineChars="100"/>
        <w:jc w:val="left"/>
        <w:rPr>
          <w:rFonts w:ascii="宋体" w:hAnsi="宋体" w:eastAsia="宋体" w:cs="Helvetica"/>
          <w:kern w:val="0"/>
          <w:sz w:val="20"/>
          <w:szCs w:val="20"/>
        </w:rPr>
      </w:pPr>
      <w:r>
        <w:rPr>
          <w:rFonts w:ascii="宋体" w:hAnsi="宋体" w:eastAsia="宋体" w:cs="Helvetica"/>
          <w:kern w:val="0"/>
          <w:sz w:val="20"/>
          <w:szCs w:val="20"/>
        </w:rPr>
        <w:t>4</w:t>
      </w:r>
      <w:r>
        <w:rPr>
          <w:rFonts w:hint="eastAsia" w:ascii="宋体" w:hAnsi="宋体" w:eastAsia="宋体" w:cs="Helvetica"/>
          <w:kern w:val="0"/>
          <w:sz w:val="20"/>
          <w:szCs w:val="20"/>
        </w:rPr>
        <w:t>、</w:t>
      </w:r>
      <w:r>
        <w:rPr>
          <w:rFonts w:ascii="宋体" w:hAnsi="宋体" w:eastAsia="宋体" w:cs="Helvetica"/>
          <w:kern w:val="0"/>
          <w:sz w:val="20"/>
          <w:szCs w:val="20"/>
        </w:rPr>
        <w:t>已提前在设备端调整好后的贴纸，可在贴纸选项中显示，可实时在设备端中显示需要用到的贴纸。</w:t>
      </w:r>
    </w:p>
    <w:p>
      <w:pPr>
        <w:widowControl/>
        <w:shd w:val="clear" w:color="auto" w:fill="FFFFFF"/>
        <w:jc w:val="left"/>
        <w:rPr>
          <w:rFonts w:ascii="宋体" w:hAnsi="宋体" w:eastAsia="宋体" w:cs="Helvetica"/>
          <w:kern w:val="0"/>
          <w:sz w:val="24"/>
          <w:szCs w:val="24"/>
        </w:rPr>
      </w:pPr>
    </w:p>
    <w:p>
      <w:pPr>
        <w:widowControl/>
        <w:shd w:val="clear" w:color="auto" w:fill="FFFFFF"/>
        <w:jc w:val="center"/>
        <w:rPr>
          <w:rFonts w:ascii="宋体" w:hAnsi="宋体" w:eastAsia="宋体" w:cs="Helvetica"/>
          <w:kern w:val="0"/>
          <w:sz w:val="24"/>
          <w:szCs w:val="24"/>
        </w:rPr>
      </w:pPr>
      <w:r>
        <w:rPr>
          <w:rFonts w:ascii="宋体" w:hAnsi="宋体" w:eastAsia="宋体" w:cs="Helvetica"/>
          <w:kern w:val="0"/>
          <w:sz w:val="24"/>
          <w:szCs w:val="24"/>
        </w:rPr>
        <w:drawing>
          <wp:inline distT="0" distB="0" distL="0" distR="0">
            <wp:extent cx="1727200" cy="3566160"/>
            <wp:effectExtent l="0" t="0" r="63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744181" cy="3600168"/>
                    </a:xfrm>
                    <a:prstGeom prst="rect">
                      <a:avLst/>
                    </a:prstGeom>
                    <a:noFill/>
                    <a:ln>
                      <a:noFill/>
                    </a:ln>
                  </pic:spPr>
                </pic:pic>
              </a:graphicData>
            </a:graphic>
          </wp:inline>
        </w:drawing>
      </w:r>
    </w:p>
    <w:p>
      <w:pPr>
        <w:widowControl/>
        <w:shd w:val="clear" w:color="auto" w:fill="FFFFFF"/>
        <w:jc w:val="left"/>
        <w:rPr>
          <w:rFonts w:ascii="宋体" w:hAnsi="宋体" w:eastAsia="宋体" w:cs="Helvetica"/>
          <w:kern w:val="0"/>
          <w:sz w:val="24"/>
          <w:szCs w:val="24"/>
        </w:rPr>
      </w:pPr>
    </w:p>
    <w:p>
      <w:pPr>
        <w:widowControl/>
        <w:shd w:val="clear" w:color="auto" w:fill="FFFFFF"/>
        <w:ind w:firstLine="200" w:firstLineChars="100"/>
        <w:jc w:val="left"/>
        <w:rPr>
          <w:rFonts w:ascii="宋体" w:hAnsi="宋体" w:eastAsia="宋体" w:cs="Helvetica"/>
          <w:kern w:val="0"/>
          <w:sz w:val="20"/>
          <w:szCs w:val="20"/>
        </w:rPr>
      </w:pPr>
      <w:r>
        <w:rPr>
          <w:rFonts w:ascii="宋体" w:hAnsi="宋体" w:eastAsia="宋体" w:cs="Helvetica"/>
          <w:kern w:val="0"/>
          <w:sz w:val="20"/>
          <w:szCs w:val="20"/>
        </w:rPr>
        <w:t>5</w:t>
      </w:r>
      <w:r>
        <w:rPr>
          <w:rFonts w:hint="eastAsia" w:ascii="宋体" w:hAnsi="宋体" w:eastAsia="宋体" w:cs="Helvetica"/>
          <w:kern w:val="0"/>
          <w:sz w:val="20"/>
          <w:szCs w:val="20"/>
        </w:rPr>
        <w:t>、</w:t>
      </w:r>
      <w:r>
        <w:rPr>
          <w:rFonts w:ascii="宋体" w:hAnsi="宋体" w:eastAsia="宋体" w:cs="Helvetica"/>
          <w:kern w:val="0"/>
          <w:sz w:val="20"/>
          <w:szCs w:val="20"/>
        </w:rPr>
        <w:t>已提前在设备端调整好后的视频，可在视频选项中显示，可实时在设备端中显示需要用到的视频。</w:t>
      </w:r>
    </w:p>
    <w:p>
      <w:pPr>
        <w:widowControl/>
        <w:shd w:val="clear" w:color="auto" w:fill="FFFFFF"/>
        <w:jc w:val="left"/>
        <w:rPr>
          <w:rFonts w:ascii="宋体" w:hAnsi="宋体" w:eastAsia="宋体" w:cs="Helvetica"/>
          <w:kern w:val="0"/>
          <w:sz w:val="24"/>
          <w:szCs w:val="24"/>
        </w:rPr>
      </w:pPr>
    </w:p>
    <w:p>
      <w:pPr>
        <w:widowControl/>
        <w:shd w:val="clear" w:color="auto" w:fill="FFFFFF"/>
        <w:jc w:val="center"/>
        <w:rPr>
          <w:rFonts w:ascii="宋体" w:hAnsi="宋体" w:eastAsia="宋体" w:cs="Helvetica"/>
          <w:kern w:val="0"/>
          <w:sz w:val="24"/>
          <w:szCs w:val="24"/>
        </w:rPr>
      </w:pPr>
      <w:r>
        <w:rPr>
          <w:rFonts w:ascii="宋体" w:hAnsi="宋体" w:eastAsia="宋体" w:cs="Helvetica"/>
          <w:kern w:val="0"/>
          <w:sz w:val="24"/>
          <w:szCs w:val="24"/>
        </w:rPr>
        <w:drawing>
          <wp:inline distT="0" distB="0" distL="0" distR="0">
            <wp:extent cx="1472565" cy="3040380"/>
            <wp:effectExtent l="0" t="0" r="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489244" cy="3073952"/>
                    </a:xfrm>
                    <a:prstGeom prst="rect">
                      <a:avLst/>
                    </a:prstGeom>
                    <a:noFill/>
                    <a:ln>
                      <a:noFill/>
                    </a:ln>
                  </pic:spPr>
                </pic:pic>
              </a:graphicData>
            </a:graphic>
          </wp:inline>
        </w:drawing>
      </w:r>
    </w:p>
    <w:p>
      <w:pPr>
        <w:widowControl/>
        <w:shd w:val="clear" w:color="auto" w:fill="FFFFFF"/>
        <w:jc w:val="left"/>
        <w:rPr>
          <w:rFonts w:ascii="宋体" w:hAnsi="宋体" w:eastAsia="宋体" w:cs="Helvetica"/>
          <w:kern w:val="0"/>
          <w:sz w:val="24"/>
          <w:szCs w:val="24"/>
        </w:rPr>
      </w:pPr>
    </w:p>
    <w:p>
      <w:pPr>
        <w:widowControl/>
        <w:shd w:val="clear" w:color="auto" w:fill="FFFFFF"/>
        <w:ind w:firstLine="200" w:firstLineChars="100"/>
        <w:jc w:val="left"/>
        <w:rPr>
          <w:rFonts w:ascii="宋体" w:hAnsi="宋体" w:eastAsia="宋体" w:cs="Helvetica"/>
          <w:kern w:val="0"/>
          <w:sz w:val="20"/>
          <w:szCs w:val="20"/>
        </w:rPr>
      </w:pPr>
      <w:r>
        <w:rPr>
          <w:rFonts w:ascii="宋体" w:hAnsi="宋体" w:eastAsia="宋体" w:cs="Helvetica"/>
          <w:kern w:val="0"/>
          <w:sz w:val="20"/>
          <w:szCs w:val="20"/>
        </w:rPr>
        <w:t>6</w:t>
      </w:r>
      <w:r>
        <w:rPr>
          <w:rFonts w:hint="eastAsia" w:ascii="宋体" w:hAnsi="宋体" w:eastAsia="宋体" w:cs="Helvetica"/>
          <w:kern w:val="0"/>
          <w:sz w:val="20"/>
          <w:szCs w:val="20"/>
        </w:rPr>
        <w:t>、</w:t>
      </w:r>
      <w:r>
        <w:rPr>
          <w:rFonts w:ascii="宋体" w:hAnsi="宋体" w:eastAsia="宋体" w:cs="Helvetica"/>
          <w:kern w:val="0"/>
          <w:sz w:val="20"/>
          <w:szCs w:val="20"/>
        </w:rPr>
        <w:t>已提前在设备端调整好后的PDF，可在PDF选项中显示，可实时在设备端中显示需要用到的PDF，进行翻页、切换等操作。</w:t>
      </w:r>
    </w:p>
    <w:p>
      <w:pPr>
        <w:widowControl/>
        <w:shd w:val="clear" w:color="auto" w:fill="FFFFFF"/>
        <w:jc w:val="left"/>
        <w:rPr>
          <w:rFonts w:ascii="宋体" w:hAnsi="宋体" w:eastAsia="宋体" w:cs="Helvetica"/>
          <w:kern w:val="0"/>
          <w:sz w:val="24"/>
          <w:szCs w:val="24"/>
        </w:rPr>
      </w:pPr>
    </w:p>
    <w:p>
      <w:pPr>
        <w:widowControl/>
        <w:shd w:val="clear" w:color="auto" w:fill="FFFFFF"/>
        <w:jc w:val="center"/>
        <w:rPr>
          <w:rFonts w:ascii="Helvetica" w:hAnsi="Helvetica" w:eastAsia="宋体" w:cs="Helvetica"/>
          <w:kern w:val="0"/>
          <w:sz w:val="20"/>
          <w:szCs w:val="20"/>
        </w:rPr>
      </w:pPr>
      <w:r>
        <w:rPr>
          <w:rFonts w:ascii="Helvetica" w:hAnsi="Helvetica" w:eastAsia="宋体" w:cs="Helvetica"/>
          <w:kern w:val="0"/>
          <w:sz w:val="20"/>
          <w:szCs w:val="20"/>
        </w:rPr>
        <w:drawing>
          <wp:inline distT="0" distB="0" distL="0" distR="0">
            <wp:extent cx="1432560" cy="282321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442584" cy="2843554"/>
                    </a:xfrm>
                    <a:prstGeom prst="rect">
                      <a:avLst/>
                    </a:prstGeom>
                    <a:noFill/>
                    <a:ln>
                      <a:noFill/>
                    </a:ln>
                  </pic:spPr>
                </pic:pic>
              </a:graphicData>
            </a:graphic>
          </wp:inline>
        </w:drawing>
      </w:r>
    </w:p>
    <w:p>
      <w:pPr>
        <w:widowControl/>
        <w:spacing w:line="360" w:lineRule="auto"/>
        <w:jc w:val="center"/>
        <w:rPr>
          <w:rFonts w:ascii="Times New Roman" w:hAnsi="Times New Roman" w:eastAsia="黑体" w:cs="Times New Roman"/>
          <w:sz w:val="30"/>
          <w:szCs w:val="30"/>
        </w:rPr>
      </w:pPr>
    </w:p>
    <w:p>
      <w:pPr>
        <w:widowControl/>
        <w:spacing w:line="360" w:lineRule="auto"/>
        <w:jc w:val="left"/>
        <w:outlineLvl w:val="1"/>
        <w:rPr>
          <w:rFonts w:ascii="Times New Roman" w:hAnsi="Times New Roman" w:eastAsia="黑体" w:cs="Times New Roman"/>
          <w:sz w:val="30"/>
          <w:szCs w:val="30"/>
        </w:rPr>
      </w:pPr>
      <w:bookmarkStart w:id="41" w:name="_Toc7033"/>
      <w:bookmarkStart w:id="42" w:name="_Toc26092"/>
      <w:r>
        <w:rPr>
          <w:rFonts w:ascii="Times New Roman" w:hAnsi="Times New Roman" w:eastAsia="黑体" w:cs="Times New Roman"/>
          <w:sz w:val="30"/>
          <w:szCs w:val="30"/>
        </w:rPr>
        <w:t>3.</w:t>
      </w:r>
      <w:r>
        <w:rPr>
          <w:rFonts w:hint="eastAsia" w:ascii="Times New Roman" w:hAnsi="Times New Roman" w:eastAsia="黑体" w:cs="Times New Roman"/>
          <w:sz w:val="30"/>
          <w:szCs w:val="30"/>
        </w:rPr>
        <w:t>5</w:t>
      </w:r>
      <w:r>
        <w:rPr>
          <w:rFonts w:ascii="Times New Roman" w:hAnsi="Times New Roman" w:eastAsia="黑体" w:cs="Times New Roman"/>
          <w:sz w:val="30"/>
          <w:szCs w:val="30"/>
        </w:rPr>
        <w:t xml:space="preserve"> </w:t>
      </w:r>
      <w:r>
        <w:rPr>
          <w:rFonts w:hint="eastAsia" w:ascii="Times New Roman" w:hAnsi="Times New Roman" w:eastAsia="黑体" w:cs="Times New Roman"/>
          <w:sz w:val="30"/>
          <w:szCs w:val="30"/>
        </w:rPr>
        <w:t>云直播使用教程</w:t>
      </w:r>
      <w:bookmarkEnd w:id="41"/>
      <w:bookmarkEnd w:id="42"/>
    </w:p>
    <w:p>
      <w:pPr>
        <w:pStyle w:val="10"/>
        <w:shd w:val="clear" w:color="auto" w:fill="FFFFFF"/>
        <w:ind w:firstLine="800"/>
        <w:rPr>
          <w:rFonts w:ascii="Helvetica" w:hAnsi="Helvetica" w:cs="Helvetica"/>
          <w:sz w:val="20"/>
          <w:szCs w:val="20"/>
        </w:rPr>
      </w:pPr>
    </w:p>
    <w:p>
      <w:pPr>
        <w:pStyle w:val="10"/>
        <w:shd w:val="clear" w:color="auto" w:fill="FFFFFF"/>
        <w:rPr>
          <w:rFonts w:ascii="宋体" w:hAnsi="宋体" w:cs="Helvetica"/>
          <w:sz w:val="24"/>
          <w:szCs w:val="24"/>
        </w:rPr>
      </w:pPr>
      <w:r>
        <w:rPr>
          <w:rFonts w:hint="eastAsia" w:ascii="宋体" w:hAnsi="宋体" w:cs="Helvetica"/>
          <w:sz w:val="24"/>
          <w:szCs w:val="24"/>
        </w:rPr>
        <w:t>e推流app的使用</w:t>
      </w:r>
    </w:p>
    <w:p>
      <w:pPr>
        <w:pStyle w:val="10"/>
        <w:shd w:val="clear" w:color="auto" w:fill="FFFFFF"/>
        <w:ind w:firstLine="800"/>
        <w:rPr>
          <w:rFonts w:ascii="宋体" w:hAnsi="宋体" w:cs="Helvetica"/>
          <w:sz w:val="20"/>
          <w:szCs w:val="20"/>
        </w:rPr>
      </w:pPr>
    </w:p>
    <w:p>
      <w:pPr>
        <w:pStyle w:val="10"/>
        <w:shd w:val="clear" w:color="auto" w:fill="FFFFFF"/>
        <w:ind w:firstLine="201" w:firstLineChars="100"/>
        <w:rPr>
          <w:rFonts w:ascii="宋体" w:hAnsi="宋体" w:cs="Helvetica"/>
          <w:sz w:val="20"/>
          <w:szCs w:val="20"/>
        </w:rPr>
      </w:pPr>
      <w:r>
        <w:rPr>
          <w:rStyle w:val="14"/>
          <w:rFonts w:ascii="宋体" w:hAnsi="宋体" w:cs="Helvetica"/>
          <w:sz w:val="20"/>
          <w:szCs w:val="20"/>
        </w:rPr>
        <w:t>1</w:t>
      </w:r>
      <w:r>
        <w:rPr>
          <w:rStyle w:val="14"/>
          <w:rFonts w:hint="eastAsia" w:ascii="宋体" w:hAnsi="宋体" w:cs="Helvetica"/>
          <w:sz w:val="20"/>
          <w:szCs w:val="20"/>
        </w:rPr>
        <w:t>、</w:t>
      </w:r>
      <w:r>
        <w:rPr>
          <w:rStyle w:val="14"/>
          <w:rFonts w:ascii="宋体" w:hAnsi="宋体" w:cs="Helvetica"/>
          <w:sz w:val="20"/>
          <w:szCs w:val="20"/>
        </w:rPr>
        <w:t xml:space="preserve"> </w:t>
      </w:r>
      <w:r>
        <w:rPr>
          <w:rFonts w:ascii="宋体" w:hAnsi="宋体" w:cs="Helvetica"/>
          <w:sz w:val="20"/>
          <w:szCs w:val="20"/>
        </w:rPr>
        <w:t>在直播助手小程序中，点击【云直播-开通】，点击确认后，用户就开通了</w:t>
      </w:r>
      <w:r>
        <w:rPr>
          <w:rStyle w:val="14"/>
          <w:rFonts w:ascii="宋体" w:hAnsi="宋体" w:cs="Helvetica"/>
          <w:sz w:val="20"/>
          <w:szCs w:val="20"/>
        </w:rPr>
        <w:t>远程直播服务</w:t>
      </w:r>
      <w:r>
        <w:rPr>
          <w:rFonts w:ascii="宋体" w:hAnsi="宋体" w:cs="Helvetica"/>
          <w:sz w:val="20"/>
          <w:szCs w:val="20"/>
        </w:rPr>
        <w:t>了。</w:t>
      </w:r>
    </w:p>
    <w:p>
      <w:pPr>
        <w:pStyle w:val="10"/>
        <w:shd w:val="clear" w:color="auto" w:fill="FFFFFF"/>
        <w:rPr>
          <w:rFonts w:ascii="宋体" w:hAnsi="宋体" w:cs="Helvetica"/>
        </w:rPr>
      </w:pPr>
    </w:p>
    <w:p>
      <w:pPr>
        <w:pStyle w:val="10"/>
        <w:shd w:val="clear" w:color="auto" w:fill="FFFFFF"/>
        <w:ind w:firstLine="201" w:firstLineChars="100"/>
        <w:rPr>
          <w:rFonts w:ascii="宋体" w:hAnsi="宋体" w:cs="Helvetica"/>
          <w:sz w:val="20"/>
          <w:szCs w:val="20"/>
        </w:rPr>
      </w:pPr>
      <w:r>
        <w:rPr>
          <w:rStyle w:val="14"/>
          <w:rFonts w:ascii="宋体" w:hAnsi="宋体" w:cs="Helvetica"/>
          <w:sz w:val="20"/>
          <w:szCs w:val="20"/>
        </w:rPr>
        <w:t>2</w:t>
      </w:r>
      <w:r>
        <w:rPr>
          <w:rStyle w:val="14"/>
          <w:rFonts w:hint="eastAsia" w:ascii="宋体" w:hAnsi="宋体" w:cs="Helvetica"/>
          <w:sz w:val="20"/>
          <w:szCs w:val="20"/>
        </w:rPr>
        <w:t>、</w:t>
      </w:r>
      <w:r>
        <w:rPr>
          <w:rFonts w:ascii="宋体" w:hAnsi="宋体" w:cs="Helvetica"/>
          <w:sz w:val="20"/>
          <w:szCs w:val="20"/>
        </w:rPr>
        <w:t xml:space="preserve"> 在小程序中点击【我的&gt;云直播&gt;e推流】进去页面，点击【复制下载地址】粘贴至浏览器即可打开下载页面。目前【e推流】仅限安卓平台，如需ios推流可查看本文档中的【第三方推流】解决方案。</w:t>
      </w:r>
    </w:p>
    <w:p>
      <w:pPr>
        <w:pStyle w:val="10"/>
        <w:shd w:val="clear" w:color="auto" w:fill="FFFFFF"/>
        <w:rPr>
          <w:rFonts w:ascii="宋体" w:hAnsi="宋体" w:cs="Helvetica"/>
          <w:sz w:val="20"/>
          <w:szCs w:val="20"/>
        </w:rPr>
      </w:pPr>
    </w:p>
    <w:p>
      <w:pPr>
        <w:pStyle w:val="10"/>
        <w:shd w:val="clear" w:color="auto" w:fill="FFFFFF"/>
        <w:ind w:firstLine="201" w:firstLineChars="100"/>
        <w:rPr>
          <w:rFonts w:ascii="宋体" w:hAnsi="宋体" w:cs="Helvetica"/>
          <w:sz w:val="20"/>
          <w:szCs w:val="20"/>
        </w:rPr>
      </w:pPr>
      <w:r>
        <w:rPr>
          <w:rStyle w:val="14"/>
          <w:rFonts w:ascii="宋体" w:hAnsi="宋体" w:cs="Helvetica"/>
          <w:sz w:val="20"/>
          <w:szCs w:val="20"/>
        </w:rPr>
        <w:t>3</w:t>
      </w:r>
      <w:r>
        <w:rPr>
          <w:rStyle w:val="14"/>
          <w:rFonts w:hint="eastAsia" w:ascii="宋体" w:hAnsi="宋体" w:cs="Helvetica"/>
          <w:sz w:val="20"/>
          <w:szCs w:val="20"/>
        </w:rPr>
        <w:t>、</w:t>
      </w:r>
      <w:r>
        <w:rPr>
          <w:rFonts w:ascii="宋体" w:hAnsi="宋体" w:cs="Helvetica"/>
          <w:sz w:val="20"/>
          <w:szCs w:val="20"/>
        </w:rPr>
        <w:t>安装完成后通过直播助手小程序注册的账号进行登录。</w:t>
      </w:r>
    </w:p>
    <w:p>
      <w:pPr>
        <w:pStyle w:val="10"/>
        <w:shd w:val="clear" w:color="auto" w:fill="FFFFFF"/>
        <w:rPr>
          <w:rFonts w:ascii="宋体" w:hAnsi="宋体" w:cs="Helvetica"/>
          <w:sz w:val="20"/>
          <w:szCs w:val="20"/>
        </w:rPr>
      </w:pPr>
    </w:p>
    <w:p>
      <w:pPr>
        <w:pStyle w:val="10"/>
        <w:numPr>
          <w:ilvl w:val="0"/>
          <w:numId w:val="1"/>
        </w:numPr>
        <w:shd w:val="clear" w:color="auto" w:fill="FFFFFF"/>
        <w:ind w:firstLine="200" w:firstLineChars="100"/>
        <w:rPr>
          <w:rFonts w:hint="eastAsia" w:ascii="宋体" w:hAnsi="宋体" w:cs="Helvetica"/>
          <w:sz w:val="20"/>
          <w:szCs w:val="20"/>
        </w:rPr>
      </w:pPr>
      <w:r>
        <w:rPr>
          <w:rFonts w:ascii="宋体" w:hAnsi="宋体" w:cs="Helvetica"/>
          <w:sz w:val="20"/>
          <w:szCs w:val="20"/>
        </w:rPr>
        <w:t>通过直播助手小程序将账号与设备进行绑定</w:t>
      </w:r>
      <w:r>
        <w:rPr>
          <w:rFonts w:hint="eastAsia" w:ascii="宋体" w:hAnsi="宋体" w:cs="Helvetica"/>
          <w:sz w:val="20"/>
          <w:szCs w:val="20"/>
        </w:rPr>
        <w:t>，</w:t>
      </w:r>
      <w:r>
        <w:rPr>
          <w:rFonts w:ascii="宋体" w:hAnsi="宋体" w:cs="Helvetica"/>
          <w:sz w:val="20"/>
          <w:szCs w:val="20"/>
        </w:rPr>
        <w:t>可以看到设备列表</w:t>
      </w:r>
      <w:r>
        <w:rPr>
          <w:rFonts w:hint="eastAsia" w:ascii="宋体" w:hAnsi="宋体" w:cs="Helvetica"/>
          <w:sz w:val="20"/>
          <w:szCs w:val="20"/>
        </w:rPr>
        <w:t>。</w:t>
      </w:r>
    </w:p>
    <w:p>
      <w:pPr>
        <w:pStyle w:val="10"/>
        <w:numPr>
          <w:ilvl w:val="0"/>
          <w:numId w:val="0"/>
        </w:numPr>
        <w:shd w:val="clear" w:color="auto" w:fill="FFFFFF"/>
        <w:rPr>
          <w:rFonts w:hint="eastAsia" w:ascii="宋体" w:hAnsi="宋体" w:cs="Helvetica"/>
          <w:sz w:val="20"/>
          <w:szCs w:val="20"/>
        </w:rPr>
      </w:pPr>
    </w:p>
    <w:p>
      <w:pPr>
        <w:pStyle w:val="10"/>
        <w:shd w:val="clear" w:color="auto" w:fill="FFFFFF"/>
        <w:ind w:firstLine="800"/>
        <w:jc w:val="center"/>
        <w:rPr>
          <w:rFonts w:ascii="宋体" w:hAnsi="宋体" w:cs="Helvetica"/>
          <w:sz w:val="20"/>
          <w:szCs w:val="20"/>
        </w:rPr>
      </w:pPr>
      <w:r>
        <w:rPr>
          <w:rFonts w:ascii="宋体" w:hAnsi="宋体" w:cs="Helvetica"/>
          <w:sz w:val="20"/>
          <w:szCs w:val="20"/>
        </w:rPr>
        <w:drawing>
          <wp:inline distT="0" distB="0" distL="0" distR="0">
            <wp:extent cx="1902460" cy="241935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902460" cy="2419350"/>
                    </a:xfrm>
                    <a:prstGeom prst="rect">
                      <a:avLst/>
                    </a:prstGeom>
                    <a:noFill/>
                    <a:ln>
                      <a:noFill/>
                    </a:ln>
                  </pic:spPr>
                </pic:pic>
              </a:graphicData>
            </a:graphic>
          </wp:inline>
        </w:drawing>
      </w:r>
    </w:p>
    <w:p>
      <w:pPr>
        <w:pStyle w:val="10"/>
        <w:shd w:val="clear" w:color="auto" w:fill="FFFFFF"/>
        <w:ind w:firstLine="201" w:firstLineChars="100"/>
        <w:rPr>
          <w:rFonts w:ascii="宋体" w:hAnsi="宋体" w:cs="Helvetica"/>
          <w:sz w:val="20"/>
          <w:szCs w:val="20"/>
        </w:rPr>
      </w:pPr>
      <w:r>
        <w:rPr>
          <w:rStyle w:val="14"/>
          <w:rFonts w:ascii="宋体" w:hAnsi="宋体" w:cs="Helvetica"/>
          <w:sz w:val="20"/>
          <w:szCs w:val="20"/>
        </w:rPr>
        <w:t>5</w:t>
      </w:r>
      <w:r>
        <w:rPr>
          <w:rStyle w:val="14"/>
          <w:rFonts w:hint="eastAsia" w:ascii="宋体" w:hAnsi="宋体" w:cs="Helvetica"/>
          <w:sz w:val="20"/>
          <w:szCs w:val="20"/>
        </w:rPr>
        <w:t>、</w:t>
      </w:r>
      <w:r>
        <w:rPr>
          <w:rFonts w:ascii="宋体" w:hAnsi="宋体" w:cs="Helvetica"/>
          <w:sz w:val="20"/>
          <w:szCs w:val="20"/>
        </w:rPr>
        <w:t>进入首页后，点击更新，可以刷新绑定的设备状态，点击立即开播，进入直播推推流界面。</w:t>
      </w:r>
    </w:p>
    <w:p>
      <w:pPr>
        <w:pStyle w:val="10"/>
        <w:shd w:val="clear" w:color="auto" w:fill="FFFFFF"/>
        <w:rPr>
          <w:rFonts w:ascii="宋体" w:hAnsi="宋体" w:cs="Helvetica"/>
          <w:sz w:val="20"/>
          <w:szCs w:val="20"/>
        </w:rPr>
      </w:pPr>
    </w:p>
    <w:p>
      <w:pPr>
        <w:pStyle w:val="10"/>
        <w:shd w:val="clear" w:color="auto" w:fill="FFFFFF"/>
        <w:ind w:firstLine="201" w:firstLineChars="100"/>
        <w:rPr>
          <w:rFonts w:ascii="宋体" w:hAnsi="宋体" w:cs="Helvetica"/>
          <w:sz w:val="20"/>
          <w:szCs w:val="20"/>
        </w:rPr>
      </w:pPr>
      <w:r>
        <w:rPr>
          <w:rStyle w:val="14"/>
          <w:rFonts w:ascii="宋体" w:hAnsi="宋体" w:cs="Helvetica"/>
          <w:sz w:val="20"/>
          <w:szCs w:val="20"/>
        </w:rPr>
        <w:t>6</w:t>
      </w:r>
      <w:r>
        <w:rPr>
          <w:rStyle w:val="14"/>
          <w:rFonts w:hint="eastAsia" w:ascii="宋体" w:hAnsi="宋体" w:cs="Helvetica"/>
          <w:sz w:val="20"/>
          <w:szCs w:val="20"/>
        </w:rPr>
        <w:t>、</w:t>
      </w:r>
      <w:r>
        <w:rPr>
          <w:rFonts w:ascii="宋体" w:hAnsi="宋体" w:cs="Helvetica"/>
          <w:sz w:val="20"/>
          <w:szCs w:val="20"/>
        </w:rPr>
        <w:t>点击右上角选择设备后，即可选择要去推流的设备，可以选择多台设备，选择完毕后点击右下角确认选择，如图所示：</w:t>
      </w:r>
    </w:p>
    <w:p>
      <w:pPr>
        <w:pStyle w:val="10"/>
        <w:shd w:val="clear" w:color="auto" w:fill="FFFFFF"/>
        <w:rPr>
          <w:rFonts w:ascii="宋体" w:hAnsi="宋体" w:cs="Helvetica"/>
        </w:rPr>
      </w:pPr>
    </w:p>
    <w:p>
      <w:pPr>
        <w:pStyle w:val="10"/>
        <w:shd w:val="clear" w:color="auto" w:fill="FFFFFF"/>
        <w:ind w:firstLine="800"/>
        <w:jc w:val="center"/>
        <w:rPr>
          <w:rFonts w:ascii="宋体" w:hAnsi="宋体" w:cs="Helvetica"/>
        </w:rPr>
      </w:pPr>
      <w:r>
        <w:rPr>
          <w:rFonts w:ascii="宋体" w:hAnsi="宋体" w:cs="Helvetica"/>
        </w:rPr>
        <w:drawing>
          <wp:inline distT="0" distB="0" distL="0" distR="0">
            <wp:extent cx="1562100" cy="3384550"/>
            <wp:effectExtent l="0" t="0" r="0" b="63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562100" cy="3384550"/>
                    </a:xfrm>
                    <a:prstGeom prst="rect">
                      <a:avLst/>
                    </a:prstGeom>
                    <a:noFill/>
                    <a:ln>
                      <a:noFill/>
                    </a:ln>
                  </pic:spPr>
                </pic:pic>
              </a:graphicData>
            </a:graphic>
          </wp:inline>
        </w:drawing>
      </w:r>
    </w:p>
    <w:p>
      <w:pPr>
        <w:pStyle w:val="10"/>
        <w:shd w:val="clear" w:color="auto" w:fill="FFFFFF"/>
        <w:ind w:firstLine="800"/>
        <w:rPr>
          <w:rFonts w:ascii="宋体" w:hAnsi="宋体" w:cs="Helvetica"/>
        </w:rPr>
      </w:pPr>
    </w:p>
    <w:p>
      <w:pPr>
        <w:pStyle w:val="10"/>
        <w:shd w:val="clear" w:color="auto" w:fill="FFFFFF"/>
        <w:ind w:firstLine="201" w:firstLineChars="100"/>
        <w:rPr>
          <w:rFonts w:ascii="宋体" w:hAnsi="宋体" w:cs="Helvetica"/>
          <w:sz w:val="20"/>
          <w:szCs w:val="20"/>
        </w:rPr>
      </w:pPr>
      <w:r>
        <w:rPr>
          <w:rStyle w:val="14"/>
          <w:rFonts w:ascii="宋体" w:hAnsi="宋体" w:cs="Helvetica"/>
          <w:sz w:val="20"/>
          <w:szCs w:val="20"/>
        </w:rPr>
        <w:t>7</w:t>
      </w:r>
      <w:r>
        <w:rPr>
          <w:rStyle w:val="14"/>
          <w:rFonts w:hint="eastAsia" w:ascii="宋体" w:hAnsi="宋体" w:cs="Helvetica"/>
          <w:sz w:val="20"/>
          <w:szCs w:val="20"/>
        </w:rPr>
        <w:t>、</w:t>
      </w:r>
      <w:r>
        <w:rPr>
          <w:rFonts w:ascii="宋体" w:hAnsi="宋体" w:cs="Helvetica"/>
          <w:sz w:val="20"/>
          <w:szCs w:val="20"/>
        </w:rPr>
        <w:t>点击右下角开始推流后，就可以开始进行直播推流了，对应设备端也可以查看并切换到该直播流中。</w:t>
      </w:r>
    </w:p>
    <w:p>
      <w:pPr>
        <w:pStyle w:val="10"/>
        <w:shd w:val="clear" w:color="auto" w:fill="FFFFFF"/>
        <w:rPr>
          <w:rFonts w:ascii="宋体" w:hAnsi="宋体" w:cs="Helvetica"/>
        </w:rPr>
      </w:pPr>
    </w:p>
    <w:p>
      <w:pPr>
        <w:pStyle w:val="10"/>
        <w:shd w:val="clear" w:color="auto" w:fill="FFFFFF"/>
        <w:ind w:firstLine="800"/>
        <w:jc w:val="center"/>
        <w:rPr>
          <w:rFonts w:ascii="宋体" w:hAnsi="宋体" w:cs="Helvetica"/>
        </w:rPr>
      </w:pPr>
      <w:r>
        <w:rPr>
          <w:rFonts w:ascii="宋体" w:hAnsi="宋体" w:cs="Helvetica"/>
        </w:rPr>
        <w:drawing>
          <wp:inline distT="0" distB="0" distL="0" distR="0">
            <wp:extent cx="1493520" cy="265620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495851" cy="2660889"/>
                    </a:xfrm>
                    <a:prstGeom prst="rect">
                      <a:avLst/>
                    </a:prstGeom>
                    <a:noFill/>
                    <a:ln>
                      <a:noFill/>
                    </a:ln>
                  </pic:spPr>
                </pic:pic>
              </a:graphicData>
            </a:graphic>
          </wp:inline>
        </w:drawing>
      </w:r>
    </w:p>
    <w:p>
      <w:pPr>
        <w:pStyle w:val="10"/>
        <w:shd w:val="clear" w:color="auto" w:fill="FFFFFF"/>
        <w:ind w:firstLine="800"/>
        <w:rPr>
          <w:rFonts w:ascii="宋体" w:hAnsi="宋体" w:cs="Helvetica"/>
        </w:rPr>
      </w:pPr>
    </w:p>
    <w:p>
      <w:pPr>
        <w:pStyle w:val="10"/>
        <w:shd w:val="clear" w:color="auto" w:fill="FFFFFF"/>
        <w:rPr>
          <w:rFonts w:ascii="宋体" w:hAnsi="宋体" w:cs="Helvetica"/>
        </w:rPr>
      </w:pPr>
      <w:r>
        <w:rPr>
          <w:rFonts w:hint="eastAsia" w:ascii="宋体" w:hAnsi="宋体" w:cs="Helvetica"/>
        </w:rPr>
        <w:t>第三方推流工具的使用</w:t>
      </w:r>
    </w:p>
    <w:p>
      <w:pPr>
        <w:pStyle w:val="10"/>
        <w:shd w:val="clear" w:color="auto" w:fill="FFFFFF"/>
        <w:rPr>
          <w:rFonts w:ascii="宋体" w:hAnsi="宋体" w:cs="Helvetica"/>
        </w:rPr>
      </w:pPr>
    </w:p>
    <w:p>
      <w:pPr>
        <w:pStyle w:val="10"/>
        <w:shd w:val="clear" w:color="auto" w:fill="FFFFFF"/>
        <w:ind w:firstLine="200" w:firstLineChars="100"/>
        <w:rPr>
          <w:rFonts w:ascii="宋体" w:hAnsi="宋体" w:cs="Helvetica"/>
          <w:sz w:val="20"/>
          <w:szCs w:val="20"/>
        </w:rPr>
      </w:pPr>
      <w:r>
        <w:rPr>
          <w:rFonts w:ascii="宋体" w:hAnsi="宋体" w:cs="Helvetica"/>
          <w:sz w:val="20"/>
          <w:szCs w:val="20"/>
        </w:rPr>
        <w:t>1、 选择一个第三方推流APP，IOS设备在商店中推荐下载 "易推流" APP，安卓设备在应用商店中下载 “杏林推流” APP。</w:t>
      </w:r>
    </w:p>
    <w:p>
      <w:pPr>
        <w:pStyle w:val="10"/>
        <w:shd w:val="clear" w:color="auto" w:fill="FFFFFF"/>
        <w:rPr>
          <w:rFonts w:ascii="宋体" w:hAnsi="宋体" w:cs="Helvetica"/>
          <w:sz w:val="20"/>
          <w:szCs w:val="20"/>
        </w:rPr>
      </w:pPr>
    </w:p>
    <w:p>
      <w:pPr>
        <w:pStyle w:val="10"/>
        <w:shd w:val="clear" w:color="auto" w:fill="FFFFFF"/>
        <w:ind w:firstLine="200" w:firstLineChars="100"/>
        <w:rPr>
          <w:rFonts w:ascii="宋体" w:hAnsi="宋体" w:cs="Helvetica"/>
          <w:sz w:val="20"/>
          <w:szCs w:val="20"/>
        </w:rPr>
      </w:pPr>
      <w:r>
        <w:rPr>
          <w:rFonts w:ascii="宋体" w:hAnsi="宋体" w:cs="Helvetica"/>
          <w:sz w:val="20"/>
          <w:szCs w:val="20"/>
        </w:rPr>
        <w:t>2、 在直播助手小程序中，点击【我的】，点击【云直播-第三方推流】，进入第三方推流界面。</w:t>
      </w:r>
    </w:p>
    <w:p>
      <w:pPr>
        <w:pStyle w:val="10"/>
        <w:shd w:val="clear" w:color="auto" w:fill="FFFFFF"/>
        <w:rPr>
          <w:rFonts w:ascii="宋体" w:hAnsi="宋体" w:cs="Helvetica"/>
          <w:sz w:val="20"/>
          <w:szCs w:val="20"/>
        </w:rPr>
      </w:pPr>
    </w:p>
    <w:p>
      <w:pPr>
        <w:pStyle w:val="10"/>
        <w:shd w:val="clear" w:color="auto" w:fill="FFFFFF"/>
        <w:ind w:firstLine="200" w:firstLineChars="100"/>
        <w:rPr>
          <w:rFonts w:ascii="宋体" w:hAnsi="宋体" w:cs="Helvetica"/>
          <w:sz w:val="20"/>
          <w:szCs w:val="20"/>
        </w:rPr>
      </w:pPr>
      <w:r>
        <w:rPr>
          <w:rFonts w:ascii="宋体" w:hAnsi="宋体" w:cs="Helvetica"/>
          <w:sz w:val="20"/>
          <w:szCs w:val="20"/>
        </w:rPr>
        <w:t>3、 选择要进行推流的设备（支持多选），点击确定选择后，点击复制推流地址。</w:t>
      </w:r>
    </w:p>
    <w:p>
      <w:pPr>
        <w:pStyle w:val="10"/>
        <w:shd w:val="clear" w:color="auto" w:fill="FFFFFF"/>
        <w:rPr>
          <w:rFonts w:ascii="宋体" w:hAnsi="宋体" w:cs="Helvetica"/>
        </w:rPr>
      </w:pPr>
    </w:p>
    <w:p>
      <w:pPr>
        <w:pStyle w:val="10"/>
        <w:shd w:val="clear" w:color="auto" w:fill="FFFFFF"/>
        <w:ind w:firstLine="800"/>
        <w:jc w:val="center"/>
        <w:rPr>
          <w:rFonts w:ascii="宋体" w:hAnsi="宋体" w:cs="Helvetica"/>
        </w:rPr>
      </w:pPr>
      <w:r>
        <w:rPr>
          <w:rFonts w:ascii="宋体" w:hAnsi="宋体" w:cs="Helvetica"/>
        </w:rPr>
        <w:drawing>
          <wp:inline distT="0" distB="0" distL="0" distR="0">
            <wp:extent cx="1409700" cy="2909570"/>
            <wp:effectExtent l="0" t="0" r="0" b="508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417419" cy="2925696"/>
                    </a:xfrm>
                    <a:prstGeom prst="rect">
                      <a:avLst/>
                    </a:prstGeom>
                    <a:noFill/>
                    <a:ln>
                      <a:noFill/>
                    </a:ln>
                  </pic:spPr>
                </pic:pic>
              </a:graphicData>
            </a:graphic>
          </wp:inline>
        </w:drawing>
      </w:r>
    </w:p>
    <w:p>
      <w:pPr>
        <w:pStyle w:val="10"/>
        <w:shd w:val="clear" w:color="auto" w:fill="FFFFFF"/>
        <w:rPr>
          <w:rFonts w:ascii="宋体" w:hAnsi="宋体" w:cs="Helvetica"/>
        </w:rPr>
      </w:pPr>
    </w:p>
    <w:p>
      <w:pPr>
        <w:pStyle w:val="10"/>
        <w:shd w:val="clear" w:color="auto" w:fill="FFFFFF"/>
        <w:ind w:firstLine="200" w:firstLineChars="100"/>
        <w:rPr>
          <w:rFonts w:ascii="宋体" w:hAnsi="宋体" w:cs="Helvetica"/>
          <w:sz w:val="20"/>
          <w:szCs w:val="20"/>
        </w:rPr>
      </w:pPr>
      <w:r>
        <w:rPr>
          <w:rFonts w:ascii="宋体" w:hAnsi="宋体" w:cs="Helvetica"/>
          <w:sz w:val="20"/>
          <w:szCs w:val="20"/>
        </w:rPr>
        <w:t>4、 将推流地址粘贴在第三方推流app中（这里拿杏林推流举例），开启推流，即可将直播内容推送到设备端上。</w:t>
      </w:r>
    </w:p>
    <w:p>
      <w:pPr>
        <w:pStyle w:val="10"/>
        <w:shd w:val="clear" w:color="auto" w:fill="FFFFFF"/>
        <w:rPr>
          <w:rFonts w:ascii="宋体" w:hAnsi="宋体" w:cs="Helvetica"/>
        </w:rPr>
      </w:pPr>
    </w:p>
    <w:p>
      <w:pPr>
        <w:pStyle w:val="10"/>
        <w:shd w:val="clear" w:color="auto" w:fill="FFFFFF"/>
        <w:ind w:firstLine="800"/>
        <w:jc w:val="center"/>
        <w:rPr>
          <w:rFonts w:ascii="宋体" w:hAnsi="宋体" w:cs="Helvetica"/>
        </w:rPr>
      </w:pPr>
      <w:r>
        <w:rPr>
          <w:rFonts w:ascii="宋体" w:hAnsi="宋体" w:cs="Helvetica"/>
        </w:rPr>
        <w:drawing>
          <wp:inline distT="0" distB="0" distL="0" distR="0">
            <wp:extent cx="1299210" cy="2682240"/>
            <wp:effectExtent l="0" t="0" r="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311335" cy="2706729"/>
                    </a:xfrm>
                    <a:prstGeom prst="rect">
                      <a:avLst/>
                    </a:prstGeom>
                    <a:noFill/>
                    <a:ln>
                      <a:noFill/>
                    </a:ln>
                  </pic:spPr>
                </pic:pic>
              </a:graphicData>
            </a:graphic>
          </wp:inline>
        </w:drawing>
      </w:r>
    </w:p>
    <w:p>
      <w:pPr>
        <w:pStyle w:val="10"/>
        <w:shd w:val="clear" w:color="auto" w:fill="FFFFFF"/>
        <w:rPr>
          <w:rFonts w:ascii="宋体" w:hAnsi="宋体" w:cs="Helvetica"/>
        </w:rPr>
      </w:pPr>
    </w:p>
    <w:p>
      <w:pPr>
        <w:pStyle w:val="10"/>
        <w:shd w:val="clear" w:color="auto" w:fill="FFFFFF"/>
        <w:rPr>
          <w:rFonts w:ascii="宋体" w:hAnsi="宋体" w:cs="Helvetica"/>
          <w:sz w:val="20"/>
          <w:szCs w:val="20"/>
        </w:rPr>
      </w:pPr>
      <w:r>
        <w:rPr>
          <w:rFonts w:ascii="宋体" w:hAnsi="宋体" w:cs="Helvetica"/>
          <w:sz w:val="20"/>
          <w:szCs w:val="20"/>
        </w:rPr>
        <w:t>5、 在设备端上即可看到我们推流的画面</w:t>
      </w:r>
      <w:r>
        <w:rPr>
          <w:rFonts w:hint="eastAsia" w:ascii="宋体" w:hAnsi="宋体" w:cs="Helvetica"/>
          <w:sz w:val="20"/>
          <w:szCs w:val="20"/>
        </w:rPr>
        <w:t>。</w:t>
      </w:r>
    </w:p>
    <w:p>
      <w:pPr>
        <w:pStyle w:val="10"/>
        <w:shd w:val="clear" w:color="auto" w:fill="FFFFFF"/>
        <w:rPr>
          <w:rFonts w:ascii="宋体" w:hAnsi="宋体" w:cs="Helvetica"/>
        </w:rPr>
      </w:pPr>
    </w:p>
    <w:p>
      <w:pPr>
        <w:pStyle w:val="10"/>
        <w:shd w:val="clear" w:color="auto" w:fill="FFFFFF"/>
        <w:ind w:firstLine="800"/>
        <w:jc w:val="center"/>
        <w:rPr>
          <w:rFonts w:ascii="宋体" w:hAnsi="宋体" w:cs="Helvetica"/>
        </w:rPr>
      </w:pPr>
      <w:r>
        <w:rPr>
          <w:rFonts w:ascii="宋体" w:hAnsi="宋体" w:cs="Helvetica"/>
        </w:rPr>
        <w:drawing>
          <wp:inline distT="0" distB="0" distL="0" distR="0">
            <wp:extent cx="1447800" cy="25749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450233" cy="2579741"/>
                    </a:xfrm>
                    <a:prstGeom prst="rect">
                      <a:avLst/>
                    </a:prstGeom>
                    <a:noFill/>
                    <a:ln>
                      <a:noFill/>
                    </a:ln>
                  </pic:spPr>
                </pic:pic>
              </a:graphicData>
            </a:graphic>
          </wp:inline>
        </w:drawing>
      </w:r>
    </w:p>
    <w:p>
      <w:pPr>
        <w:widowControl/>
        <w:spacing w:line="360" w:lineRule="auto"/>
        <w:jc w:val="center"/>
        <w:rPr>
          <w:rFonts w:ascii="Times New Roman" w:hAnsi="Times New Roman" w:eastAsia="黑体" w:cs="Times New Roman"/>
          <w:sz w:val="30"/>
          <w:szCs w:val="30"/>
        </w:rPr>
      </w:pPr>
    </w:p>
    <w:p>
      <w:pPr>
        <w:widowControl/>
        <w:shd w:val="clear" w:color="auto" w:fill="FFFFFF"/>
        <w:jc w:val="left"/>
        <w:rPr>
          <w:rFonts w:ascii="Helvetica" w:hAnsi="Helvetica" w:eastAsia="宋体" w:cs="Helvetica"/>
          <w:kern w:val="0"/>
          <w:sz w:val="20"/>
          <w:szCs w:val="20"/>
        </w:rPr>
      </w:pPr>
    </w:p>
    <w:p>
      <w:pPr>
        <w:widowControl/>
        <w:shd w:val="clear" w:color="auto" w:fill="FFFFFF"/>
        <w:jc w:val="left"/>
        <w:rPr>
          <w:rFonts w:ascii="Helvetica" w:hAnsi="Helvetica" w:eastAsia="宋体" w:cs="Helvetica"/>
          <w:kern w:val="0"/>
          <w:sz w:val="20"/>
          <w:szCs w:val="20"/>
        </w:rPr>
      </w:pPr>
    </w:p>
    <w:p>
      <w:pPr>
        <w:widowControl/>
        <w:shd w:val="clear" w:color="auto" w:fill="FFFFFF"/>
        <w:jc w:val="left"/>
        <w:rPr>
          <w:rFonts w:ascii="Helvetica" w:hAnsi="Helvetica" w:eastAsia="宋体" w:cs="Helvetica"/>
          <w:kern w:val="0"/>
          <w:sz w:val="20"/>
          <w:szCs w:val="20"/>
        </w:rPr>
      </w:pPr>
    </w:p>
    <w:p>
      <w:pPr>
        <w:widowControl/>
        <w:shd w:val="clear" w:color="auto" w:fill="FFFFFF"/>
        <w:jc w:val="left"/>
        <w:rPr>
          <w:rFonts w:ascii="Helvetica" w:hAnsi="Helvetica" w:eastAsia="宋体" w:cs="Helvetica"/>
          <w:kern w:val="0"/>
          <w:sz w:val="20"/>
          <w:szCs w:val="20"/>
        </w:rPr>
      </w:pPr>
    </w:p>
    <w:p>
      <w:pPr>
        <w:widowControl/>
        <w:spacing w:line="360" w:lineRule="auto"/>
        <w:jc w:val="center"/>
        <w:rPr>
          <w:rFonts w:ascii="Times New Roman" w:hAnsi="Times New Roman" w:eastAsia="黑体" w:cs="Times New Roman"/>
          <w:sz w:val="30"/>
          <w:szCs w:val="30"/>
        </w:rPr>
      </w:pPr>
    </w:p>
    <w:p>
      <w:pPr>
        <w:widowControl/>
        <w:shd w:val="clear" w:color="auto" w:fill="FFFFFF"/>
        <w:jc w:val="left"/>
        <w:rPr>
          <w:rFonts w:ascii="Helvetica" w:hAnsi="Helvetica" w:eastAsia="宋体" w:cs="Helvetica"/>
          <w:kern w:val="0"/>
          <w:sz w:val="20"/>
          <w:szCs w:val="20"/>
        </w:rPr>
      </w:pPr>
    </w:p>
    <w:p>
      <w:pPr>
        <w:widowControl/>
        <w:shd w:val="clear" w:color="auto" w:fill="FFFFFF"/>
        <w:jc w:val="left"/>
        <w:rPr>
          <w:rFonts w:ascii="Helvetica" w:hAnsi="Helvetica" w:eastAsia="宋体" w:cs="Helvetica"/>
          <w:kern w:val="0"/>
          <w:sz w:val="20"/>
          <w:szCs w:val="20"/>
        </w:rPr>
      </w:pPr>
    </w:p>
    <w:p>
      <w:pPr>
        <w:widowControl/>
        <w:shd w:val="clear" w:color="auto" w:fill="FFFFFF"/>
        <w:jc w:val="center"/>
        <w:rPr>
          <w:rFonts w:hint="default" w:eastAsiaTheme="minorEastAsia"/>
          <w:b/>
          <w:bCs/>
          <w:lang w:val="en-US" w:eastAsia="zh-CN"/>
        </w:rPr>
      </w:pPr>
      <w:r>
        <w:rPr>
          <w:rFonts w:hint="eastAsia"/>
          <w:b/>
          <w:bCs/>
          <w:lang w:val="en-US" w:eastAsia="zh-CN"/>
        </w:rPr>
        <w:t>天创恒达数字视频技术开发（北京）有限公司</w:t>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B440C3"/>
    <w:multiLevelType w:val="singleLevel"/>
    <w:tmpl w:val="85B440C3"/>
    <w:lvl w:ilvl="0" w:tentative="0">
      <w:start w:val="4"/>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EA5"/>
    <w:rsid w:val="0000185B"/>
    <w:rsid w:val="0001407E"/>
    <w:rsid w:val="0002401E"/>
    <w:rsid w:val="000577E9"/>
    <w:rsid w:val="00074A7F"/>
    <w:rsid w:val="00076F25"/>
    <w:rsid w:val="00090284"/>
    <w:rsid w:val="000B2D64"/>
    <w:rsid w:val="000D1062"/>
    <w:rsid w:val="000D12F4"/>
    <w:rsid w:val="000D6E7B"/>
    <w:rsid w:val="000E0764"/>
    <w:rsid w:val="001050CB"/>
    <w:rsid w:val="001078F0"/>
    <w:rsid w:val="00120123"/>
    <w:rsid w:val="001353F2"/>
    <w:rsid w:val="001416F0"/>
    <w:rsid w:val="001624B8"/>
    <w:rsid w:val="00175D06"/>
    <w:rsid w:val="00185AAF"/>
    <w:rsid w:val="00193D4D"/>
    <w:rsid w:val="00194438"/>
    <w:rsid w:val="001A2B9B"/>
    <w:rsid w:val="001A59F1"/>
    <w:rsid w:val="001A5CF4"/>
    <w:rsid w:val="001A6166"/>
    <w:rsid w:val="001B21A9"/>
    <w:rsid w:val="001E2C7C"/>
    <w:rsid w:val="001E4F17"/>
    <w:rsid w:val="001E58D6"/>
    <w:rsid w:val="001E6DF7"/>
    <w:rsid w:val="002031F7"/>
    <w:rsid w:val="0022297F"/>
    <w:rsid w:val="0023034F"/>
    <w:rsid w:val="002357B2"/>
    <w:rsid w:val="00252EA5"/>
    <w:rsid w:val="0026243F"/>
    <w:rsid w:val="002705D5"/>
    <w:rsid w:val="002851EF"/>
    <w:rsid w:val="002A45C4"/>
    <w:rsid w:val="002B0FF5"/>
    <w:rsid w:val="002C26F6"/>
    <w:rsid w:val="002E5725"/>
    <w:rsid w:val="002F6A86"/>
    <w:rsid w:val="00312047"/>
    <w:rsid w:val="003448AE"/>
    <w:rsid w:val="003629D9"/>
    <w:rsid w:val="003A7E2C"/>
    <w:rsid w:val="003D093B"/>
    <w:rsid w:val="003D1F45"/>
    <w:rsid w:val="003D364E"/>
    <w:rsid w:val="003E2C55"/>
    <w:rsid w:val="003F5FA1"/>
    <w:rsid w:val="00400484"/>
    <w:rsid w:val="004226CA"/>
    <w:rsid w:val="00422801"/>
    <w:rsid w:val="00430821"/>
    <w:rsid w:val="00442CBA"/>
    <w:rsid w:val="0044450E"/>
    <w:rsid w:val="00473402"/>
    <w:rsid w:val="004C522E"/>
    <w:rsid w:val="004F10DF"/>
    <w:rsid w:val="0053407D"/>
    <w:rsid w:val="005446F4"/>
    <w:rsid w:val="0056016F"/>
    <w:rsid w:val="0056789F"/>
    <w:rsid w:val="00572148"/>
    <w:rsid w:val="00583737"/>
    <w:rsid w:val="005949B0"/>
    <w:rsid w:val="005A288B"/>
    <w:rsid w:val="005D28BD"/>
    <w:rsid w:val="005F13BE"/>
    <w:rsid w:val="006036B7"/>
    <w:rsid w:val="0062118B"/>
    <w:rsid w:val="00634776"/>
    <w:rsid w:val="00636BD4"/>
    <w:rsid w:val="00653482"/>
    <w:rsid w:val="006643CE"/>
    <w:rsid w:val="00667F75"/>
    <w:rsid w:val="006A4571"/>
    <w:rsid w:val="006D0561"/>
    <w:rsid w:val="006D17D4"/>
    <w:rsid w:val="006D7FB8"/>
    <w:rsid w:val="006E6C7A"/>
    <w:rsid w:val="00710062"/>
    <w:rsid w:val="0074505C"/>
    <w:rsid w:val="007470C8"/>
    <w:rsid w:val="007557B4"/>
    <w:rsid w:val="00761A2C"/>
    <w:rsid w:val="007631B6"/>
    <w:rsid w:val="00785069"/>
    <w:rsid w:val="007866F2"/>
    <w:rsid w:val="007B02BD"/>
    <w:rsid w:val="007B3468"/>
    <w:rsid w:val="007D08B6"/>
    <w:rsid w:val="007E0B2A"/>
    <w:rsid w:val="00812FC0"/>
    <w:rsid w:val="00815D19"/>
    <w:rsid w:val="00882EC3"/>
    <w:rsid w:val="00886582"/>
    <w:rsid w:val="0088660C"/>
    <w:rsid w:val="008946DB"/>
    <w:rsid w:val="008B21B1"/>
    <w:rsid w:val="008B3D40"/>
    <w:rsid w:val="008B5C96"/>
    <w:rsid w:val="008C0BC1"/>
    <w:rsid w:val="008F1718"/>
    <w:rsid w:val="00904D24"/>
    <w:rsid w:val="0091293D"/>
    <w:rsid w:val="009200AF"/>
    <w:rsid w:val="00925422"/>
    <w:rsid w:val="00952035"/>
    <w:rsid w:val="009649D3"/>
    <w:rsid w:val="009A1BF6"/>
    <w:rsid w:val="009A5AC3"/>
    <w:rsid w:val="009B5C33"/>
    <w:rsid w:val="009D2304"/>
    <w:rsid w:val="009D2FA1"/>
    <w:rsid w:val="009D6A8C"/>
    <w:rsid w:val="009E62B4"/>
    <w:rsid w:val="00A17E8C"/>
    <w:rsid w:val="00A238BD"/>
    <w:rsid w:val="00A37A15"/>
    <w:rsid w:val="00A46D46"/>
    <w:rsid w:val="00A55738"/>
    <w:rsid w:val="00A71714"/>
    <w:rsid w:val="00A736A9"/>
    <w:rsid w:val="00A746A4"/>
    <w:rsid w:val="00A81119"/>
    <w:rsid w:val="00A90731"/>
    <w:rsid w:val="00AA415A"/>
    <w:rsid w:val="00AB2B3A"/>
    <w:rsid w:val="00AD1071"/>
    <w:rsid w:val="00AE6A23"/>
    <w:rsid w:val="00B05A65"/>
    <w:rsid w:val="00B456B2"/>
    <w:rsid w:val="00B55628"/>
    <w:rsid w:val="00B6011C"/>
    <w:rsid w:val="00B638C9"/>
    <w:rsid w:val="00B87DAB"/>
    <w:rsid w:val="00BB0DE8"/>
    <w:rsid w:val="00BB39EF"/>
    <w:rsid w:val="00BC7639"/>
    <w:rsid w:val="00BD1580"/>
    <w:rsid w:val="00BE30C6"/>
    <w:rsid w:val="00C04185"/>
    <w:rsid w:val="00C15B2B"/>
    <w:rsid w:val="00C20EE8"/>
    <w:rsid w:val="00C23AD1"/>
    <w:rsid w:val="00C356DE"/>
    <w:rsid w:val="00C3760F"/>
    <w:rsid w:val="00C41EF9"/>
    <w:rsid w:val="00C4247E"/>
    <w:rsid w:val="00C737B1"/>
    <w:rsid w:val="00C82F38"/>
    <w:rsid w:val="00C85057"/>
    <w:rsid w:val="00C85123"/>
    <w:rsid w:val="00CA1F7E"/>
    <w:rsid w:val="00CA6DFD"/>
    <w:rsid w:val="00CB0D85"/>
    <w:rsid w:val="00CC6C73"/>
    <w:rsid w:val="00CD7DBB"/>
    <w:rsid w:val="00CE58CE"/>
    <w:rsid w:val="00CF51F3"/>
    <w:rsid w:val="00D01C1C"/>
    <w:rsid w:val="00D24D85"/>
    <w:rsid w:val="00D40DFD"/>
    <w:rsid w:val="00D50D49"/>
    <w:rsid w:val="00D60D01"/>
    <w:rsid w:val="00D65B9A"/>
    <w:rsid w:val="00D907EF"/>
    <w:rsid w:val="00D952A9"/>
    <w:rsid w:val="00D95FF1"/>
    <w:rsid w:val="00DA0438"/>
    <w:rsid w:val="00DB7EEE"/>
    <w:rsid w:val="00DC6509"/>
    <w:rsid w:val="00DD20E9"/>
    <w:rsid w:val="00DD52A0"/>
    <w:rsid w:val="00DD690D"/>
    <w:rsid w:val="00DF1680"/>
    <w:rsid w:val="00E14282"/>
    <w:rsid w:val="00E1509E"/>
    <w:rsid w:val="00E6524F"/>
    <w:rsid w:val="00E95B20"/>
    <w:rsid w:val="00EA0AF8"/>
    <w:rsid w:val="00EB3F4C"/>
    <w:rsid w:val="00EB6878"/>
    <w:rsid w:val="00EC110A"/>
    <w:rsid w:val="00EC177A"/>
    <w:rsid w:val="00ED3CD0"/>
    <w:rsid w:val="00ED72F6"/>
    <w:rsid w:val="00F031A4"/>
    <w:rsid w:val="00F05C1E"/>
    <w:rsid w:val="00F06C03"/>
    <w:rsid w:val="00F34EB1"/>
    <w:rsid w:val="00F47BDD"/>
    <w:rsid w:val="00F66B82"/>
    <w:rsid w:val="00F7529A"/>
    <w:rsid w:val="00F94FF0"/>
    <w:rsid w:val="00F95D37"/>
    <w:rsid w:val="00FB2A16"/>
    <w:rsid w:val="00FB7884"/>
    <w:rsid w:val="00FD1CF9"/>
    <w:rsid w:val="00FD22B6"/>
    <w:rsid w:val="00FF57F8"/>
    <w:rsid w:val="0FF11882"/>
    <w:rsid w:val="178127D9"/>
    <w:rsid w:val="18B07C1C"/>
    <w:rsid w:val="1EE660FE"/>
    <w:rsid w:val="28864772"/>
    <w:rsid w:val="376C313F"/>
    <w:rsid w:val="403968EF"/>
    <w:rsid w:val="4D8501FB"/>
    <w:rsid w:val="4E2D5E33"/>
    <w:rsid w:val="4FAB2970"/>
    <w:rsid w:val="51E41E9A"/>
    <w:rsid w:val="5E7C5395"/>
    <w:rsid w:val="61370B41"/>
    <w:rsid w:val="6E3F71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cs="Times New Roman"/>
      <w:kern w:val="0"/>
      <w:sz w:val="22"/>
    </w:rPr>
  </w:style>
  <w:style w:type="paragraph" w:styleId="6">
    <w:name w:val="footer"/>
    <w:basedOn w:val="1"/>
    <w:link w:val="23"/>
    <w:unhideWhenUsed/>
    <w:qFormat/>
    <w:uiPriority w:val="99"/>
    <w:pPr>
      <w:tabs>
        <w:tab w:val="center" w:pos="4153"/>
        <w:tab w:val="right" w:pos="8306"/>
      </w:tabs>
      <w:snapToGrid w:val="0"/>
      <w:jc w:val="left"/>
    </w:pPr>
    <w:rPr>
      <w:sz w:val="18"/>
      <w:szCs w:val="18"/>
    </w:rPr>
  </w:style>
  <w:style w:type="paragraph" w:styleId="7">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59" w:lineRule="auto"/>
      <w:jc w:val="left"/>
    </w:pPr>
    <w:rPr>
      <w:rFonts w:cs="Times New Roman"/>
      <w:kern w:val="0"/>
      <w:sz w:val="22"/>
    </w:rPr>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paragraph" w:styleId="10">
    <w:name w:val="Normal (Web)"/>
    <w:basedOn w:val="1"/>
    <w:qFormat/>
    <w:uiPriority w:val="99"/>
    <w:rPr>
      <w:rFonts w:ascii="Calibri" w:hAnsi="Calibri" w:eastAsia="宋体" w:cs="Times New Roman"/>
      <w:sz w:val="24"/>
      <w:szCs w:val="24"/>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page number"/>
    <w:basedOn w:val="13"/>
    <w:qFormat/>
    <w:uiPriority w:val="0"/>
  </w:style>
  <w:style w:type="character" w:styleId="16">
    <w:name w:val="Hyperlink"/>
    <w:basedOn w:val="13"/>
    <w:unhideWhenUsed/>
    <w:qFormat/>
    <w:uiPriority w:val="99"/>
    <w:rPr>
      <w:color w:val="0563C1" w:themeColor="hyperlink"/>
      <w:u w:val="single"/>
      <w14:textFill>
        <w14:solidFill>
          <w14:schemeClr w14:val="hlink"/>
        </w14:solidFill>
      </w14:textFill>
    </w:rPr>
  </w:style>
  <w:style w:type="table" w:customStyle="1" w:styleId="17">
    <w:name w:val="List Table 4 Accent 3"/>
    <w:basedOn w:val="11"/>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paragraph" w:styleId="18">
    <w:name w:val="List Paragraph"/>
    <w:basedOn w:val="1"/>
    <w:qFormat/>
    <w:uiPriority w:val="34"/>
    <w:pPr>
      <w:ind w:firstLine="420" w:firstLineChars="200"/>
    </w:pPr>
  </w:style>
  <w:style w:type="character" w:customStyle="1" w:styleId="19">
    <w:name w:val="标题 1 字符"/>
    <w:basedOn w:val="13"/>
    <w:link w:val="2"/>
    <w:qFormat/>
    <w:uiPriority w:val="9"/>
    <w:rPr>
      <w:b/>
      <w:bCs/>
      <w:kern w:val="44"/>
      <w:sz w:val="44"/>
      <w:szCs w:val="44"/>
    </w:rPr>
  </w:style>
  <w:style w:type="character" w:customStyle="1" w:styleId="20">
    <w:name w:val="标题 2 字符"/>
    <w:basedOn w:val="13"/>
    <w:link w:val="3"/>
    <w:qFormat/>
    <w:uiPriority w:val="9"/>
    <w:rPr>
      <w:rFonts w:asciiTheme="majorHAnsi" w:hAnsiTheme="majorHAnsi" w:eastAsiaTheme="majorEastAsia" w:cstheme="majorBidi"/>
      <w:b/>
      <w:bCs/>
      <w:sz w:val="32"/>
      <w:szCs w:val="32"/>
    </w:rPr>
  </w:style>
  <w:style w:type="paragraph" w:customStyle="1" w:styleId="2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2">
    <w:name w:val="页眉 字符"/>
    <w:basedOn w:val="13"/>
    <w:link w:val="7"/>
    <w:qFormat/>
    <w:uiPriority w:val="99"/>
    <w:rPr>
      <w:sz w:val="18"/>
      <w:szCs w:val="18"/>
    </w:rPr>
  </w:style>
  <w:style w:type="character" w:customStyle="1" w:styleId="23">
    <w:name w:val="页脚 字符"/>
    <w:basedOn w:val="13"/>
    <w:link w:val="6"/>
    <w:qFormat/>
    <w:uiPriority w:val="99"/>
    <w:rPr>
      <w:sz w:val="18"/>
      <w:szCs w:val="18"/>
    </w:rPr>
  </w:style>
  <w:style w:type="table" w:customStyle="1" w:styleId="24">
    <w:name w:val="Grid Table 5 Dark Accent 3"/>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character" w:customStyle="1" w:styleId="25">
    <w:name w:val="Unresolved Mention"/>
    <w:basedOn w:val="13"/>
    <w:semiHidden/>
    <w:unhideWhenUsed/>
    <w:qFormat/>
    <w:uiPriority w:val="99"/>
    <w:rPr>
      <w:color w:val="605E5C"/>
      <w:shd w:val="clear" w:color="auto" w:fill="E1DFDD"/>
    </w:rPr>
  </w:style>
  <w:style w:type="character" w:customStyle="1" w:styleId="26">
    <w:name w:val="标题 3 字符"/>
    <w:basedOn w:val="13"/>
    <w:link w:val="4"/>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image" Target="media/image2.pn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4.pn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8E142F-B1AA-4337-895B-A3996741826D}">
  <ds:schemaRefs/>
</ds:datastoreItem>
</file>

<file path=docProps/app.xml><?xml version="1.0" encoding="utf-8"?>
<Properties xmlns="http://schemas.openxmlformats.org/officeDocument/2006/extended-properties" xmlns:vt="http://schemas.openxmlformats.org/officeDocument/2006/docPropsVTypes">
  <Template>Normal.dotm</Template>
  <Company>Company</Company>
  <Pages>1</Pages>
  <Words>2185</Words>
  <Characters>12460</Characters>
  <Lines>103</Lines>
  <Paragraphs>29</Paragraphs>
  <TotalTime>70</TotalTime>
  <ScaleCrop>false</ScaleCrop>
  <LinksUpToDate>false</LinksUpToDate>
  <CharactersWithSpaces>14616</CharactersWithSpaces>
  <Application>WPS Office_11.1.0.11369_F1E327BC-269C-435d-A152-05C5408002CA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2021-11-23T12:14:00Z</dcterms:created>
  <dc:creator>User</dc:creator>
  <cp:lastModifiedBy>ゥ@笑著說№痛_﹏ゥ</cp:lastModifiedBy>
  <cp:lastPrinted>2021-11-30T16:33:00Z</cp:lastPrinted>
  <dcterms:modified xsi:type="dcterms:W3CDTF">2022-03-29T09:27:18Z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2052-11.1.0.11369</vt:lpwstr>
  </property>
  <property fmtid="{D5CDD505-2E9C-101B-9397-08002B2CF9AE}" pid="3" name="ICV">
    <vt:lpwstr>0591BE64618341F89665BE9FCE4C1CC8</vt:lpwstr>
  </property>
</Properties>
</file>